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EEE49" w14:textId="77777777" w:rsidR="00EC3968" w:rsidRDefault="00126777" w:rsidP="00EC3968">
      <w:pPr>
        <w:ind w:left="540" w:right="1878"/>
        <w:rPr>
          <w:b/>
          <w:color w:val="AF272F"/>
          <w:sz w:val="44"/>
          <w:szCs w:val="44"/>
        </w:rPr>
      </w:pPr>
      <w:r w:rsidRPr="006307C3">
        <w:rPr>
          <w:b/>
          <w:noProof/>
          <w:color w:val="AF272F"/>
          <w:sz w:val="44"/>
          <w:szCs w:val="44"/>
        </w:rPr>
        <w:t>2018</w: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197F880D" wp14:editId="4C931624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3AF83" w14:textId="77777777" w:rsidR="00BF79A7" w:rsidRDefault="00126777" w:rsidP="00BF79A7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Shane Sachse (School Principal) on 27 November, 2017 at 02:36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Alphonsus Crawford (Senior Education Improvement Leader) on 18 December, 2017 at 03:44 PM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5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8240" fillcolor="white" stroked="f" strokeweight="0.75pt">
                <v:stroke joinstyle="miter"/>
                <v:textbox>
                  <w:txbxContent>
                    <w:p w:rsidR="00BF79A7" w:rsidP="00BF79A7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Shane Sachse (School Principal) on 27 November, 2017 at 02:36 PM</w:t>
                        <w:br/>
                        <w:t>Endorsed by Alphonsus Crawford (Senior Education Improvement Leader) on 18 December, 2017 at 03:44 PM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b/>
          <w:color w:val="AF272F"/>
          <w:sz w:val="44"/>
          <w:szCs w:val="44"/>
        </w:rPr>
        <w:t xml:space="preserve"> Annual I</w:t>
      </w:r>
      <w:r>
        <w:rPr>
          <w:b/>
          <w:color w:val="AF272F"/>
          <w:sz w:val="44"/>
          <w:szCs w:val="44"/>
        </w:rPr>
        <w:t>mplementation</w:t>
      </w:r>
      <w:r>
        <w:rPr>
          <w:b/>
          <w:color w:val="AF272F"/>
          <w:sz w:val="44"/>
          <w:szCs w:val="44"/>
        </w:rPr>
        <w:t xml:space="preserve"> P</w:t>
      </w:r>
      <w:r>
        <w:rPr>
          <w:b/>
          <w:color w:val="AF272F"/>
          <w:sz w:val="44"/>
          <w:szCs w:val="44"/>
        </w:rPr>
        <w:t>lan</w:t>
      </w:r>
    </w:p>
    <w:p w14:paraId="2B685066" w14:textId="77777777" w:rsidR="00751081" w:rsidRDefault="00126777" w:rsidP="00EC3968">
      <w:pPr>
        <w:ind w:left="540" w:right="1878"/>
        <w:rPr>
          <w:b/>
          <w:color w:val="AF272F"/>
          <w:sz w:val="28"/>
          <w:szCs w:val="44"/>
        </w:rPr>
      </w:pPr>
      <w:proofErr w:type="gramStart"/>
      <w:r w:rsidRPr="00EC3968">
        <w:rPr>
          <w:b/>
          <w:color w:val="AF272F"/>
          <w:sz w:val="28"/>
          <w:szCs w:val="44"/>
        </w:rPr>
        <w:t>for</w:t>
      </w:r>
      <w:proofErr w:type="gramEnd"/>
      <w:r w:rsidRPr="00EC3968">
        <w:rPr>
          <w:b/>
          <w:color w:val="AF272F"/>
          <w:sz w:val="28"/>
          <w:szCs w:val="44"/>
        </w:rPr>
        <w:t xml:space="preserve"> improving student outcomes</w:t>
      </w:r>
      <w:r w:rsidRPr="00EC3968">
        <w:rPr>
          <w:b/>
          <w:color w:val="AF272F"/>
          <w:sz w:val="28"/>
          <w:szCs w:val="44"/>
        </w:rPr>
        <w:t xml:space="preserve"> </w:t>
      </w:r>
    </w:p>
    <w:p w14:paraId="5BE1166B" w14:textId="77777777" w:rsidR="00EC3968" w:rsidRPr="00EC3968" w:rsidRDefault="00126777" w:rsidP="00EC3968">
      <w:pPr>
        <w:ind w:left="540" w:right="1878"/>
        <w:rPr>
          <w:color w:val="AF272F"/>
          <w:sz w:val="22"/>
          <w:szCs w:val="36"/>
        </w:rPr>
      </w:pPr>
    </w:p>
    <w:p w14:paraId="6525FE01" w14:textId="77777777" w:rsidR="00841F2A" w:rsidRPr="00EC3968" w:rsidRDefault="00126777" w:rsidP="00606CCB">
      <w:pPr>
        <w:pStyle w:val="ESIntroParagraph"/>
        <w:ind w:left="-567" w:right="978" w:firstLine="1107"/>
        <w:rPr>
          <w:color w:val="595959" w:themeColor="text1" w:themeTint="A6"/>
        </w:rPr>
      </w:pPr>
      <w:r w:rsidRPr="00EC3968">
        <w:rPr>
          <w:noProof/>
          <w:color w:val="595959" w:themeColor="text1" w:themeTint="A6"/>
        </w:rPr>
        <w:t>Meredith Primary School (1420)</w:t>
      </w:r>
    </w:p>
    <w:p w14:paraId="7D8E6538" w14:textId="77777777" w:rsidR="00A814FC" w:rsidRDefault="00126777" w:rsidP="00A67176">
      <w:pPr>
        <w:pStyle w:val="ESIntroParagraph"/>
        <w:ind w:left="-567" w:right="4330" w:firstLine="1107"/>
        <w:rPr>
          <w:color w:val="AF272F"/>
        </w:rPr>
      </w:pPr>
    </w:p>
    <w:p w14:paraId="5ACE1505" w14:textId="77777777" w:rsidR="0012621F" w:rsidRDefault="00126777" w:rsidP="00A67176">
      <w:pPr>
        <w:pStyle w:val="ESIntroParagraph"/>
        <w:ind w:left="-567" w:right="4330" w:firstLine="1107"/>
        <w:rPr>
          <w:color w:val="AF272F"/>
        </w:rPr>
      </w:pPr>
    </w:p>
    <w:p w14:paraId="2F094E70" w14:textId="77777777" w:rsidR="0012621F" w:rsidRDefault="00126777" w:rsidP="00A67176">
      <w:pPr>
        <w:pStyle w:val="ESIntroParagraph"/>
        <w:ind w:left="-567" w:right="4330" w:firstLine="1107"/>
        <w:rPr>
          <w:color w:val="AF272F"/>
        </w:rPr>
      </w:pPr>
    </w:p>
    <w:p w14:paraId="1312EE90" w14:textId="77777777" w:rsidR="0012621F" w:rsidRDefault="00126777" w:rsidP="00A67176">
      <w:pPr>
        <w:pStyle w:val="ESIntroParagraph"/>
        <w:ind w:left="-567" w:right="4330" w:firstLine="1107"/>
        <w:rPr>
          <w:color w:val="AF272F"/>
        </w:rPr>
      </w:pPr>
    </w:p>
    <w:p w14:paraId="5856D5EA" w14:textId="77777777" w:rsidR="00026834" w:rsidRDefault="00126777" w:rsidP="00A67176">
      <w:pPr>
        <w:pStyle w:val="ESIntroParagraph"/>
        <w:ind w:left="-567" w:right="4330" w:firstLine="1107"/>
        <w:rPr>
          <w:color w:val="AF272F"/>
        </w:rPr>
      </w:pPr>
    </w:p>
    <w:p w14:paraId="1659566A" w14:textId="77777777" w:rsidR="00026834" w:rsidRDefault="00126777" w:rsidP="00A67176">
      <w:pPr>
        <w:pStyle w:val="ESIntroParagraph"/>
        <w:ind w:left="-567" w:right="4330" w:firstLine="1107"/>
        <w:rPr>
          <w:color w:val="AF272F"/>
        </w:rPr>
      </w:pPr>
    </w:p>
    <w:p w14:paraId="7C54E344" w14:textId="77777777" w:rsidR="00026834" w:rsidRDefault="00126777" w:rsidP="00A67176">
      <w:pPr>
        <w:pStyle w:val="ESIntroParagraph"/>
        <w:ind w:left="-567" w:right="4330" w:firstLine="1107"/>
        <w:rPr>
          <w:color w:val="AF272F"/>
        </w:rPr>
      </w:pPr>
    </w:p>
    <w:p w14:paraId="5F9FA1D6" w14:textId="77777777" w:rsidR="00026834" w:rsidRDefault="00126777" w:rsidP="00A67176">
      <w:pPr>
        <w:pStyle w:val="ESIntroParagraph"/>
        <w:ind w:left="-567" w:right="4330" w:firstLine="1107"/>
        <w:rPr>
          <w:color w:val="AF272F"/>
        </w:rPr>
      </w:pPr>
    </w:p>
    <w:p w14:paraId="0A106B95" w14:textId="77777777" w:rsidR="00026834" w:rsidRDefault="00126777" w:rsidP="00A67176">
      <w:pPr>
        <w:pStyle w:val="ESIntroParagraph"/>
        <w:ind w:left="-567" w:right="4330" w:firstLine="1107"/>
        <w:rPr>
          <w:color w:val="AF272F"/>
        </w:rPr>
      </w:pPr>
    </w:p>
    <w:p w14:paraId="32FBE8A1" w14:textId="77777777" w:rsidR="0012621F" w:rsidRDefault="00126777" w:rsidP="009235AB">
      <w:pPr>
        <w:pStyle w:val="ESBodyText"/>
      </w:pPr>
    </w:p>
    <w:p w14:paraId="0518367E" w14:textId="77777777" w:rsidR="0012621F" w:rsidRDefault="00126777" w:rsidP="00F83BD4">
      <w:pPr>
        <w:pStyle w:val="ESBodyText"/>
        <w:jc w:val="center"/>
      </w:pPr>
      <w:r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41C53E7E" wp14:editId="46FB325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2667372"/>
            <wp:effectExtent l="0" t="0" r="0" b="0"/>
            <wp:wrapNone/>
            <wp:docPr id="100020" name="Picture 100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F36A0" w14:textId="77777777" w:rsidR="0012621F" w:rsidRDefault="00126777" w:rsidP="009235AB">
      <w:pPr>
        <w:pStyle w:val="ESBodyText"/>
      </w:pPr>
    </w:p>
    <w:p w14:paraId="500F4A1A" w14:textId="77777777" w:rsidR="00CB0768" w:rsidRDefault="00126777" w:rsidP="00B669ED">
      <w:pPr>
        <w:pStyle w:val="ESHeading2"/>
        <w:sectPr w:rsidR="00CB0768" w:rsidSect="00D54D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1906" w:h="16838" w:code="9"/>
          <w:pgMar w:top="1004" w:right="737" w:bottom="1304" w:left="561" w:header="624" w:footer="1134" w:gutter="0"/>
          <w:cols w:space="397"/>
          <w:docGrid w:linePitch="360"/>
        </w:sectPr>
      </w:pPr>
    </w:p>
    <w:p w14:paraId="759AA733" w14:textId="77777777" w:rsidR="006307C3" w:rsidRPr="009D30BB" w:rsidRDefault="00126777" w:rsidP="005157E3">
      <w:pPr>
        <w:pStyle w:val="Normal0"/>
        <w:ind w:left="-450" w:right="2759"/>
        <w:rPr>
          <w:b/>
          <w:color w:val="AF272F"/>
          <w:sz w:val="36"/>
          <w:szCs w:val="44"/>
        </w:rPr>
      </w:pPr>
      <w:r w:rsidRPr="009D30BB">
        <w:rPr>
          <w:b/>
          <w:color w:val="AF272F"/>
          <w:sz w:val="36"/>
          <w:szCs w:val="44"/>
        </w:rPr>
        <w:lastRenderedPageBreak/>
        <w:t xml:space="preserve">Self-evaluation Summary - </w:t>
      </w:r>
      <w:r w:rsidRPr="009D30BB">
        <w:rPr>
          <w:b/>
          <w:noProof/>
          <w:color w:val="AF272F"/>
          <w:sz w:val="36"/>
          <w:szCs w:val="44"/>
        </w:rPr>
        <w:t>2018</w:t>
      </w:r>
    </w:p>
    <w:p w14:paraId="490D54F9" w14:textId="77777777" w:rsidR="00C259B6" w:rsidRPr="007E0BD0" w:rsidRDefault="00126777" w:rsidP="005157E3">
      <w:pPr>
        <w:pStyle w:val="ESIntroParagraph0"/>
        <w:ind w:left="-450" w:right="4330"/>
        <w:rPr>
          <w:color w:val="595959" w:themeColor="text1" w:themeTint="A6"/>
        </w:rPr>
      </w:pPr>
      <w:r w:rsidRPr="007E0BD0">
        <w:rPr>
          <w:noProof/>
          <w:color w:val="595959" w:themeColor="text1" w:themeTint="A6"/>
        </w:rPr>
        <w:t xml:space="preserve">Meredith Primary School </w:t>
      </w:r>
      <w:r w:rsidRPr="007E0BD0">
        <w:rPr>
          <w:noProof/>
          <w:color w:val="595959" w:themeColor="text1" w:themeTint="A6"/>
        </w:rPr>
        <w:t>(1420)</w:t>
      </w:r>
    </w:p>
    <w:p w14:paraId="1F81C1A1" w14:textId="77777777" w:rsidR="00C703C5" w:rsidRDefault="00126777" w:rsidP="00715EBF">
      <w:pPr>
        <w:pStyle w:val="ESIntroParagraph0"/>
        <w:ind w:left="-450" w:right="4330" w:firstLine="450"/>
        <w:rPr>
          <w:color w:val="AF272F"/>
        </w:rPr>
      </w:pPr>
    </w:p>
    <w:tbl>
      <w:tblPr>
        <w:tblStyle w:val="TableGrid0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250"/>
        <w:gridCol w:w="6255"/>
        <w:gridCol w:w="7020"/>
      </w:tblGrid>
      <w:tr w:rsidR="00646B46" w14:paraId="7F274EF7" w14:textId="77777777" w:rsidTr="007A6022">
        <w:trPr>
          <w:trHeight w:val="515"/>
        </w:trPr>
        <w:tc>
          <w:tcPr>
            <w:tcW w:w="1595" w:type="dxa"/>
            <w:shd w:val="clear" w:color="auto" w:fill="D9D9D9" w:themeFill="background1" w:themeFillShade="D9"/>
          </w:tcPr>
          <w:p w14:paraId="4FEE09EA" w14:textId="77777777" w:rsidR="007A6022" w:rsidRPr="000F7465" w:rsidRDefault="00126777" w:rsidP="000F7465">
            <w:pPr>
              <w:pStyle w:val="Heading30"/>
              <w:spacing w:before="0" w:after="0"/>
              <w:ind w:right="-374"/>
              <w:rPr>
                <w:szCs w:val="24"/>
              </w:rPr>
            </w:pPr>
          </w:p>
        </w:tc>
        <w:tc>
          <w:tcPr>
            <w:tcW w:w="6505" w:type="dxa"/>
            <w:gridSpan w:val="2"/>
            <w:shd w:val="clear" w:color="auto" w:fill="D9D9D9" w:themeFill="background1" w:themeFillShade="D9"/>
          </w:tcPr>
          <w:p w14:paraId="79FF3A55" w14:textId="77777777" w:rsidR="007A6022" w:rsidRDefault="00126777" w:rsidP="000F7465">
            <w:pPr>
              <w:pStyle w:val="Heading30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FISO Improvement Model Dimensions</w:t>
            </w:r>
          </w:p>
          <w:p w14:paraId="4F6DD766" w14:textId="77777777" w:rsidR="007A6022" w:rsidRPr="000F7465" w:rsidRDefault="00126777" w:rsidP="000F7465">
            <w:pPr>
              <w:pStyle w:val="Normal0"/>
              <w:spacing w:after="0"/>
              <w:ind w:right="-374"/>
              <w:rPr>
                <w:color w:val="000000" w:themeColor="text1"/>
                <w:sz w:val="20"/>
                <w:szCs w:val="24"/>
              </w:rPr>
            </w:pPr>
            <w:r w:rsidRPr="000F7465">
              <w:rPr>
                <w:color w:val="000000" w:themeColor="text1"/>
                <w:sz w:val="20"/>
                <w:szCs w:val="24"/>
              </w:rPr>
              <w:t xml:space="preserve">The 6 High-impact Improvement Initiatives </w:t>
            </w:r>
            <w:proofErr w:type="gramStart"/>
            <w:r w:rsidRPr="000F7465">
              <w:rPr>
                <w:color w:val="000000" w:themeColor="text1"/>
                <w:sz w:val="20"/>
                <w:szCs w:val="24"/>
              </w:rPr>
              <w:t>are highlighted</w:t>
            </w:r>
            <w:proofErr w:type="gramEnd"/>
            <w:r w:rsidRPr="000F7465">
              <w:rPr>
                <w:color w:val="000000" w:themeColor="text1"/>
                <w:sz w:val="20"/>
                <w:szCs w:val="24"/>
              </w:rPr>
              <w:t xml:space="preserve"> below in red.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43ED3C18" w14:textId="77777777" w:rsidR="007A6022" w:rsidRPr="000F7465" w:rsidRDefault="00126777" w:rsidP="000F7465">
            <w:pPr>
              <w:pStyle w:val="Heading30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Self-evaluation Level</w:t>
            </w:r>
          </w:p>
        </w:tc>
      </w:tr>
      <w:tr w:rsidR="00646B46" w14:paraId="3F288D68" w14:textId="77777777" w:rsidTr="007A6022">
        <w:trPr>
          <w:cantSplit/>
          <w:trHeight w:val="101"/>
        </w:trPr>
        <w:tc>
          <w:tcPr>
            <w:tcW w:w="1595" w:type="dxa"/>
            <w:vMerge w:val="restart"/>
            <w:shd w:val="clear" w:color="auto" w:fill="62BFEB"/>
            <w:textDirection w:val="btLr"/>
          </w:tcPr>
          <w:p w14:paraId="220D494D" w14:textId="77777777" w:rsidR="007A6022" w:rsidRPr="00DD4A39" w:rsidRDefault="00126777" w:rsidP="00581393">
            <w:pPr>
              <w:pStyle w:val="Heading40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DD4A39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Excellence in teaching and learning</w:t>
            </w:r>
          </w:p>
          <w:p w14:paraId="72C1D447" w14:textId="77777777" w:rsidR="007A6022" w:rsidRPr="00650A99" w:rsidRDefault="00126777" w:rsidP="00581393">
            <w:pPr>
              <w:pStyle w:val="ESBodyText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14:paraId="10F9A8AC" w14:textId="77777777" w:rsidR="007A6022" w:rsidRPr="00715EBF" w:rsidRDefault="00126777" w:rsidP="00581393">
            <w:pPr>
              <w:pStyle w:val="ESBodyText0"/>
              <w:rPr>
                <w:sz w:val="20"/>
              </w:rPr>
            </w:pPr>
            <w:r>
              <w:pict w14:anchorId="2DC69017">
                <v:rect id="_x0000_s3079" style="position:absolute;margin-left:-6pt;margin-top:-5pt;width:10pt;height:61pt;z-index:251661312;mso-position-horizontal-relative:text;mso-position-vertical-relative:text" fillcolor="#dc6068">
                  <v:fill opacity="58982f"/>
                </v:rect>
              </w:pict>
            </w:r>
          </w:p>
        </w:tc>
        <w:tc>
          <w:tcPr>
            <w:tcW w:w="6255" w:type="dxa"/>
            <w:tcBorders>
              <w:left w:val="nil"/>
            </w:tcBorders>
          </w:tcPr>
          <w:p w14:paraId="54C89225" w14:textId="77777777" w:rsidR="007A6022" w:rsidRPr="00715EBF" w:rsidRDefault="00126777" w:rsidP="00581393">
            <w:pPr>
              <w:pStyle w:val="ESBodyText0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Building practice excellence</w:t>
            </w:r>
          </w:p>
        </w:tc>
        <w:tc>
          <w:tcPr>
            <w:tcW w:w="7020" w:type="dxa"/>
          </w:tcPr>
          <w:p w14:paraId="2D9B701B" w14:textId="77777777" w:rsidR="007A6022" w:rsidRPr="00715EBF" w:rsidRDefault="00126777" w:rsidP="00581393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646B46" w14:paraId="64B7A80D" w14:textId="77777777" w:rsidTr="007A6022">
        <w:trPr>
          <w:cantSplit/>
          <w:trHeight w:val="200"/>
        </w:trPr>
        <w:tc>
          <w:tcPr>
            <w:tcW w:w="1595" w:type="dxa"/>
            <w:vMerge/>
            <w:shd w:val="clear" w:color="auto" w:fill="62BFEB"/>
            <w:textDirection w:val="btLr"/>
          </w:tcPr>
          <w:p w14:paraId="11C5A135" w14:textId="77777777" w:rsidR="007A6022" w:rsidRPr="00650A99" w:rsidRDefault="00126777" w:rsidP="00581393">
            <w:pPr>
              <w:pStyle w:val="Heading40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14:paraId="65C61A3C" w14:textId="77777777" w:rsidR="007A6022" w:rsidRPr="00715EBF" w:rsidRDefault="00126777" w:rsidP="00581393">
            <w:pPr>
              <w:pStyle w:val="ESBodyText0"/>
              <w:rPr>
                <w:sz w:val="20"/>
              </w:rPr>
            </w:pPr>
            <w:r>
              <w:pict w14:anchorId="35929873">
                <v:rect id="_x0000_s3078" style="position:absolute;margin-left:-6pt;margin-top:-5pt;width:10pt;height:61pt;z-index:251662336;mso-position-horizontal-relative:text;mso-position-vertical-relative:text" fillcolor="#dc6068">
                  <v:fill opacity="58982f"/>
                </v:rect>
              </w:pict>
            </w:r>
          </w:p>
        </w:tc>
        <w:tc>
          <w:tcPr>
            <w:tcW w:w="6255" w:type="dxa"/>
            <w:tcBorders>
              <w:left w:val="nil"/>
            </w:tcBorders>
          </w:tcPr>
          <w:p w14:paraId="7BE96189" w14:textId="77777777" w:rsidR="007A6022" w:rsidRPr="00715EBF" w:rsidRDefault="00126777" w:rsidP="00581393">
            <w:pPr>
              <w:pStyle w:val="ESBodyText0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Curriculum </w:t>
            </w:r>
            <w:r>
              <w:rPr>
                <w:rFonts w:eastAsia="Arial"/>
                <w:color w:val="000000"/>
                <w:sz w:val="20"/>
              </w:rPr>
              <w:t>planning and assessment</w:t>
            </w:r>
          </w:p>
        </w:tc>
        <w:tc>
          <w:tcPr>
            <w:tcW w:w="7020" w:type="dxa"/>
          </w:tcPr>
          <w:p w14:paraId="434FBAA2" w14:textId="77777777" w:rsidR="007A6022" w:rsidRPr="00715EBF" w:rsidRDefault="00126777" w:rsidP="00581393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646B46" w14:paraId="2D81AC0C" w14:textId="77777777" w:rsidTr="007A6022">
        <w:trPr>
          <w:cantSplit/>
          <w:trHeight w:val="65"/>
        </w:trPr>
        <w:tc>
          <w:tcPr>
            <w:tcW w:w="1595" w:type="dxa"/>
            <w:vMerge/>
            <w:shd w:val="clear" w:color="auto" w:fill="62BFEB"/>
            <w:textDirection w:val="btLr"/>
          </w:tcPr>
          <w:p w14:paraId="74B6D456" w14:textId="77777777" w:rsidR="007A6022" w:rsidRPr="00650A99" w:rsidRDefault="00126777" w:rsidP="00581393">
            <w:pPr>
              <w:pStyle w:val="Heading40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14:paraId="24FCCA60" w14:textId="77777777" w:rsidR="007A6022" w:rsidRPr="00715EBF" w:rsidRDefault="00126777" w:rsidP="00581393">
            <w:pPr>
              <w:pStyle w:val="ESBodyText0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14:paraId="10EC8458" w14:textId="77777777" w:rsidR="007A6022" w:rsidRPr="00715EBF" w:rsidRDefault="00126777" w:rsidP="00581393">
            <w:pPr>
              <w:pStyle w:val="ESBodyText0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Evidence-based high-impact teaching strategies</w:t>
            </w:r>
          </w:p>
        </w:tc>
        <w:tc>
          <w:tcPr>
            <w:tcW w:w="7020" w:type="dxa"/>
          </w:tcPr>
          <w:p w14:paraId="5C9DD1AC" w14:textId="77777777" w:rsidR="007A6022" w:rsidRPr="00715EBF" w:rsidRDefault="00126777" w:rsidP="00581393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646B46" w14:paraId="3745E67C" w14:textId="77777777" w:rsidTr="007A6022">
        <w:trPr>
          <w:cantSplit/>
          <w:trHeight w:val="20"/>
        </w:trPr>
        <w:tc>
          <w:tcPr>
            <w:tcW w:w="1595" w:type="dxa"/>
            <w:vMerge/>
            <w:shd w:val="clear" w:color="auto" w:fill="62BFEB"/>
            <w:textDirection w:val="btLr"/>
          </w:tcPr>
          <w:p w14:paraId="62B205CC" w14:textId="77777777" w:rsidR="007A6022" w:rsidRPr="00650A99" w:rsidRDefault="00126777" w:rsidP="00581393">
            <w:pPr>
              <w:pStyle w:val="Heading40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14:paraId="62956136" w14:textId="77777777" w:rsidR="007A6022" w:rsidRPr="00715EBF" w:rsidRDefault="00126777" w:rsidP="00581393">
            <w:pPr>
              <w:pStyle w:val="ESBodyText0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14:paraId="17BF495C" w14:textId="77777777" w:rsidR="007A6022" w:rsidRPr="00715EBF" w:rsidRDefault="00126777" w:rsidP="00581393">
            <w:pPr>
              <w:pStyle w:val="ESBodyText0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Evaluating impact on learning</w:t>
            </w:r>
          </w:p>
        </w:tc>
        <w:tc>
          <w:tcPr>
            <w:tcW w:w="7020" w:type="dxa"/>
          </w:tcPr>
          <w:p w14:paraId="206E01C0" w14:textId="77777777" w:rsidR="007A6022" w:rsidRPr="00715EBF" w:rsidRDefault="00126777" w:rsidP="00581393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>Emerging</w:t>
            </w:r>
          </w:p>
        </w:tc>
      </w:tr>
    </w:tbl>
    <w:p w14:paraId="0FA804AF" w14:textId="77777777" w:rsidR="006307C3" w:rsidRDefault="00126777" w:rsidP="004E7357">
      <w:pPr>
        <w:pStyle w:val="ESBodyText0"/>
      </w:pPr>
    </w:p>
    <w:tbl>
      <w:tblPr>
        <w:tblStyle w:val="TableGrid0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646B46" w14:paraId="286CF56E" w14:textId="77777777" w:rsidTr="007A6022">
        <w:trPr>
          <w:cantSplit/>
          <w:trHeight w:val="56"/>
        </w:trPr>
        <w:tc>
          <w:tcPr>
            <w:tcW w:w="1530" w:type="dxa"/>
            <w:vMerge w:val="restart"/>
            <w:shd w:val="clear" w:color="auto" w:fill="FFCA08"/>
            <w:textDirection w:val="btLr"/>
          </w:tcPr>
          <w:p w14:paraId="3BC854B0" w14:textId="77777777" w:rsidR="007A6022" w:rsidRPr="00AB3321" w:rsidRDefault="00126777" w:rsidP="00E47C20">
            <w:pPr>
              <w:pStyle w:val="Heading40"/>
              <w:shd w:val="clear" w:color="auto" w:fill="FFCA0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Professional leadership</w:t>
            </w:r>
          </w:p>
        </w:tc>
        <w:tc>
          <w:tcPr>
            <w:tcW w:w="292" w:type="dxa"/>
            <w:tcBorders>
              <w:right w:val="nil"/>
            </w:tcBorders>
          </w:tcPr>
          <w:p w14:paraId="0F65B6BD" w14:textId="77777777" w:rsidR="007A6022" w:rsidRPr="00715EBF" w:rsidRDefault="00126777" w:rsidP="00EE49B9">
            <w:pPr>
              <w:pStyle w:val="ESBodyText0"/>
              <w:rPr>
                <w:sz w:val="20"/>
                <w:szCs w:val="24"/>
              </w:rPr>
            </w:pPr>
            <w:r>
              <w:pict w14:anchorId="53EF424D">
                <v:rect id="_x0000_s3077" style="position:absolute;margin-left:-6pt;margin-top:-5pt;width:10pt;height:61pt;z-index:251663360;mso-position-horizontal-relative:text;mso-position-vertical-relative:text" fillcolor="#dc6068">
                  <v:fill opacity="58982f"/>
                </v:rect>
              </w:pict>
            </w:r>
          </w:p>
        </w:tc>
        <w:tc>
          <w:tcPr>
            <w:tcW w:w="6278" w:type="dxa"/>
            <w:tcBorders>
              <w:left w:val="nil"/>
            </w:tcBorders>
          </w:tcPr>
          <w:p w14:paraId="4C20191F" w14:textId="77777777" w:rsidR="007A6022" w:rsidRPr="00715EBF" w:rsidRDefault="00126777" w:rsidP="00EE49B9">
            <w:pPr>
              <w:pStyle w:val="ESBodyText0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leadership teams</w:t>
            </w:r>
          </w:p>
        </w:tc>
        <w:tc>
          <w:tcPr>
            <w:tcW w:w="7020" w:type="dxa"/>
          </w:tcPr>
          <w:p w14:paraId="06709767" w14:textId="77777777" w:rsidR="007A6022" w:rsidRPr="00715EBF" w:rsidRDefault="00126777" w:rsidP="00EE49B9">
            <w:pPr>
              <w:pStyle w:val="ESBodyText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Emerging moving </w:t>
            </w:r>
            <w:r>
              <w:rPr>
                <w:sz w:val="20"/>
              </w:rPr>
              <w:t>towards Evolving</w:t>
            </w:r>
          </w:p>
        </w:tc>
      </w:tr>
      <w:tr w:rsidR="00646B46" w14:paraId="1639A595" w14:textId="77777777" w:rsidTr="007A6022">
        <w:trPr>
          <w:cantSplit/>
          <w:trHeight w:val="20"/>
        </w:trPr>
        <w:tc>
          <w:tcPr>
            <w:tcW w:w="1530" w:type="dxa"/>
            <w:vMerge/>
            <w:shd w:val="clear" w:color="auto" w:fill="FFCA08"/>
            <w:textDirection w:val="btLr"/>
          </w:tcPr>
          <w:p w14:paraId="77103A79" w14:textId="77777777" w:rsidR="007A6022" w:rsidRPr="00650A99" w:rsidRDefault="00126777" w:rsidP="00EE49B9">
            <w:pPr>
              <w:pStyle w:val="Heading40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14:paraId="44A03908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14:paraId="51B8B229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Instructional and shared leadership</w:t>
            </w:r>
          </w:p>
        </w:tc>
        <w:tc>
          <w:tcPr>
            <w:tcW w:w="7020" w:type="dxa"/>
          </w:tcPr>
          <w:p w14:paraId="3597A8F6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646B46" w14:paraId="0BA58312" w14:textId="77777777" w:rsidTr="007A6022">
        <w:trPr>
          <w:cantSplit/>
          <w:trHeight w:val="200"/>
        </w:trPr>
        <w:tc>
          <w:tcPr>
            <w:tcW w:w="1530" w:type="dxa"/>
            <w:vMerge/>
            <w:shd w:val="clear" w:color="auto" w:fill="FFCA08"/>
            <w:textDirection w:val="btLr"/>
          </w:tcPr>
          <w:p w14:paraId="3C921228" w14:textId="77777777" w:rsidR="007A6022" w:rsidRPr="00650A99" w:rsidRDefault="00126777" w:rsidP="00EE49B9">
            <w:pPr>
              <w:pStyle w:val="Heading40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14:paraId="4ACF57E1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14:paraId="0F6B3A4B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Strategic resource management</w:t>
            </w:r>
          </w:p>
        </w:tc>
        <w:tc>
          <w:tcPr>
            <w:tcW w:w="7020" w:type="dxa"/>
          </w:tcPr>
          <w:p w14:paraId="1FA803C6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646B46" w14:paraId="56B11E79" w14:textId="77777777" w:rsidTr="007A6022">
        <w:trPr>
          <w:cantSplit/>
          <w:trHeight w:val="110"/>
        </w:trPr>
        <w:tc>
          <w:tcPr>
            <w:tcW w:w="1530" w:type="dxa"/>
            <w:vMerge/>
            <w:shd w:val="clear" w:color="auto" w:fill="FFCA08"/>
            <w:textDirection w:val="btLr"/>
          </w:tcPr>
          <w:p w14:paraId="67A20F98" w14:textId="77777777" w:rsidR="007A6022" w:rsidRPr="00650A99" w:rsidRDefault="00126777" w:rsidP="00EE49B9">
            <w:pPr>
              <w:pStyle w:val="Heading40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14:paraId="4F3D340D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14:paraId="7A02BDE5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Vision, values and culture</w:t>
            </w:r>
          </w:p>
        </w:tc>
        <w:tc>
          <w:tcPr>
            <w:tcW w:w="7020" w:type="dxa"/>
          </w:tcPr>
          <w:p w14:paraId="563BFEF7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</w:tbl>
    <w:p w14:paraId="63EAF281" w14:textId="77777777" w:rsidR="00E47C20" w:rsidRDefault="00126777" w:rsidP="004E7357">
      <w:pPr>
        <w:pStyle w:val="ESBodyText0"/>
      </w:pPr>
    </w:p>
    <w:tbl>
      <w:tblPr>
        <w:tblStyle w:val="TableGrid0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646B46" w14:paraId="315D1700" w14:textId="77777777" w:rsidTr="007A6022">
        <w:trPr>
          <w:cantSplit/>
          <w:trHeight w:val="236"/>
        </w:trPr>
        <w:tc>
          <w:tcPr>
            <w:tcW w:w="1530" w:type="dxa"/>
            <w:vMerge w:val="restart"/>
            <w:shd w:val="clear" w:color="auto" w:fill="F8A718"/>
            <w:textDirection w:val="btLr"/>
          </w:tcPr>
          <w:p w14:paraId="476623F1" w14:textId="77777777" w:rsidR="007A6022" w:rsidRPr="00AB3321" w:rsidRDefault="00126777" w:rsidP="004F6D57">
            <w:pPr>
              <w:pStyle w:val="Heading40"/>
              <w:shd w:val="clear" w:color="auto" w:fill="F8A71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Positive climate for learning</w:t>
            </w:r>
          </w:p>
        </w:tc>
        <w:tc>
          <w:tcPr>
            <w:tcW w:w="292" w:type="dxa"/>
            <w:tcBorders>
              <w:bottom w:val="single" w:sz="4" w:space="0" w:color="auto"/>
              <w:right w:val="nil"/>
            </w:tcBorders>
          </w:tcPr>
          <w:p w14:paraId="347DAFAA" w14:textId="77777777" w:rsidR="007A6022" w:rsidRPr="00715EBF" w:rsidRDefault="00126777" w:rsidP="004F6D57">
            <w:pPr>
              <w:pStyle w:val="ESBodyText0"/>
              <w:rPr>
                <w:sz w:val="20"/>
                <w:szCs w:val="24"/>
              </w:rPr>
            </w:pPr>
            <w:r>
              <w:pict w14:anchorId="1CCF6B9A">
                <v:rect id="_x0000_s3076" style="position:absolute;margin-left:-6pt;margin-top:-5pt;width:10pt;height:61pt;z-index:251664384;mso-position-horizontal-relative:text;mso-position-vertical-relative:text" fillcolor="#dc6068">
                  <v:fill opacity="58982f"/>
                </v:rect>
              </w:pict>
            </w:r>
          </w:p>
        </w:tc>
        <w:tc>
          <w:tcPr>
            <w:tcW w:w="6278" w:type="dxa"/>
            <w:tcBorders>
              <w:left w:val="nil"/>
            </w:tcBorders>
          </w:tcPr>
          <w:p w14:paraId="54C8E1CD" w14:textId="77777777" w:rsidR="007A6022" w:rsidRPr="00715EBF" w:rsidRDefault="00126777" w:rsidP="004F6D57">
            <w:pPr>
              <w:pStyle w:val="ESBodyText0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 xml:space="preserve">Empowering students and </w:t>
            </w:r>
            <w:r>
              <w:rPr>
                <w:rFonts w:eastAsia="Arial"/>
                <w:color w:val="000000"/>
                <w:sz w:val="20"/>
              </w:rPr>
              <w:t>building school pride</w:t>
            </w:r>
          </w:p>
        </w:tc>
        <w:tc>
          <w:tcPr>
            <w:tcW w:w="7020" w:type="dxa"/>
          </w:tcPr>
          <w:p w14:paraId="398B5588" w14:textId="77777777" w:rsidR="007A6022" w:rsidRPr="00715EBF" w:rsidRDefault="00126777" w:rsidP="004F6D57">
            <w:pPr>
              <w:pStyle w:val="ESBodyText0"/>
              <w:rPr>
                <w:sz w:val="20"/>
                <w:szCs w:val="24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646B46" w14:paraId="572ED39E" w14:textId="77777777" w:rsidTr="007A6022">
        <w:trPr>
          <w:cantSplit/>
          <w:trHeight w:val="173"/>
        </w:trPr>
        <w:tc>
          <w:tcPr>
            <w:tcW w:w="1530" w:type="dxa"/>
            <w:vMerge/>
            <w:shd w:val="clear" w:color="auto" w:fill="F8A718"/>
            <w:textDirection w:val="btLr"/>
          </w:tcPr>
          <w:p w14:paraId="5B48379C" w14:textId="77777777" w:rsidR="007A6022" w:rsidRPr="00650A99" w:rsidRDefault="00126777" w:rsidP="004F6D57">
            <w:pPr>
              <w:pStyle w:val="Heading40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14:paraId="7C8A48FD" w14:textId="77777777" w:rsidR="007A6022" w:rsidRPr="00715EBF" w:rsidRDefault="00126777" w:rsidP="004F6D57">
            <w:pPr>
              <w:pStyle w:val="ESBodyText0"/>
              <w:rPr>
                <w:sz w:val="20"/>
              </w:rPr>
            </w:pPr>
            <w:r>
              <w:pict w14:anchorId="5C5FAE70">
                <v:rect id="_x0000_s3075" style="position:absolute;margin-left:-6pt;margin-top:-5pt;width:10pt;height:61pt;z-index:251665408;mso-position-horizontal-relative:text;mso-position-vertical-relative:text" fillcolor="#dc6068">
                  <v:fill opacity="58982f"/>
                </v:rect>
              </w:pict>
            </w:r>
          </w:p>
        </w:tc>
        <w:tc>
          <w:tcPr>
            <w:tcW w:w="6278" w:type="dxa"/>
            <w:tcBorders>
              <w:left w:val="nil"/>
            </w:tcBorders>
          </w:tcPr>
          <w:p w14:paraId="601F12A3" w14:textId="77777777" w:rsidR="007A6022" w:rsidRPr="00715EBF" w:rsidRDefault="00126777" w:rsidP="004F6D57">
            <w:pPr>
              <w:pStyle w:val="ESBodyText0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Setting expectations and promoting inclusion</w:t>
            </w:r>
          </w:p>
        </w:tc>
        <w:tc>
          <w:tcPr>
            <w:tcW w:w="7020" w:type="dxa"/>
          </w:tcPr>
          <w:p w14:paraId="231AD374" w14:textId="77777777" w:rsidR="007A6022" w:rsidRPr="00715EBF" w:rsidRDefault="00126777" w:rsidP="004F6D57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646B46" w14:paraId="0A2AD78F" w14:textId="77777777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14:paraId="3A79435E" w14:textId="77777777" w:rsidR="007A6022" w:rsidRPr="00650A99" w:rsidRDefault="00126777" w:rsidP="004F6D57">
            <w:pPr>
              <w:pStyle w:val="Heading40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14:paraId="591A475C" w14:textId="77777777" w:rsidR="007A6022" w:rsidRPr="00715EBF" w:rsidRDefault="00126777" w:rsidP="004F6D57">
            <w:pPr>
              <w:pStyle w:val="ESBodyText0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14:paraId="603088EF" w14:textId="77777777" w:rsidR="007A6022" w:rsidRPr="00715EBF" w:rsidRDefault="00126777" w:rsidP="004F6D57">
            <w:pPr>
              <w:pStyle w:val="ESBodyText0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Health and wellbeing</w:t>
            </w:r>
          </w:p>
        </w:tc>
        <w:tc>
          <w:tcPr>
            <w:tcW w:w="7020" w:type="dxa"/>
          </w:tcPr>
          <w:p w14:paraId="410223F9" w14:textId="77777777" w:rsidR="007A6022" w:rsidRPr="00715EBF" w:rsidRDefault="00126777" w:rsidP="004F6D57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646B46" w14:paraId="6E3C5E86" w14:textId="77777777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14:paraId="289C4318" w14:textId="77777777" w:rsidR="007A6022" w:rsidRPr="00650A99" w:rsidRDefault="00126777" w:rsidP="004F6D57">
            <w:pPr>
              <w:pStyle w:val="Heading40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14:paraId="0DC6C7C3" w14:textId="77777777" w:rsidR="007A6022" w:rsidRPr="00715EBF" w:rsidRDefault="00126777" w:rsidP="004F6D57">
            <w:pPr>
              <w:pStyle w:val="ESBodyText0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14:paraId="1DEA47BA" w14:textId="77777777" w:rsidR="007A6022" w:rsidRPr="00715EBF" w:rsidRDefault="00126777" w:rsidP="004F6D57">
            <w:pPr>
              <w:pStyle w:val="ESBodyText0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Intellectual engagement and self-awareness</w:t>
            </w:r>
          </w:p>
        </w:tc>
        <w:tc>
          <w:tcPr>
            <w:tcW w:w="7020" w:type="dxa"/>
          </w:tcPr>
          <w:p w14:paraId="3FCE73C7" w14:textId="77777777" w:rsidR="007A6022" w:rsidRPr="00715EBF" w:rsidRDefault="00126777" w:rsidP="004F6D57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 xml:space="preserve">Emerging moving </w:t>
            </w:r>
            <w:r>
              <w:rPr>
                <w:sz w:val="20"/>
              </w:rPr>
              <w:t>towards Evolving</w:t>
            </w:r>
          </w:p>
        </w:tc>
      </w:tr>
    </w:tbl>
    <w:p w14:paraId="1D033497" w14:textId="77777777" w:rsidR="00E47C20" w:rsidRDefault="00126777" w:rsidP="004E7357">
      <w:pPr>
        <w:pStyle w:val="ESBodyText0"/>
      </w:pPr>
    </w:p>
    <w:tbl>
      <w:tblPr>
        <w:tblStyle w:val="TableGrid0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646B46" w14:paraId="45465376" w14:textId="77777777" w:rsidTr="007A6022">
        <w:trPr>
          <w:cantSplit/>
          <w:trHeight w:val="155"/>
        </w:trPr>
        <w:tc>
          <w:tcPr>
            <w:tcW w:w="1530" w:type="dxa"/>
            <w:vMerge w:val="restart"/>
            <w:shd w:val="clear" w:color="auto" w:fill="AF96B4"/>
            <w:textDirection w:val="btLr"/>
          </w:tcPr>
          <w:p w14:paraId="1F054CB7" w14:textId="77777777" w:rsidR="007A6022" w:rsidRPr="00AB3321" w:rsidRDefault="00126777" w:rsidP="00E47C20">
            <w:pPr>
              <w:pStyle w:val="Heading40"/>
              <w:shd w:val="clear" w:color="auto" w:fill="AF96B4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Community engagement in lea</w:t>
            </w: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  <w:shd w:val="clear" w:color="auto" w:fill="AF96B4"/>
              </w:rPr>
              <w:t>rning</w:t>
            </w:r>
          </w:p>
        </w:tc>
        <w:tc>
          <w:tcPr>
            <w:tcW w:w="292" w:type="dxa"/>
            <w:tcBorders>
              <w:right w:val="nil"/>
            </w:tcBorders>
          </w:tcPr>
          <w:p w14:paraId="295CC360" w14:textId="77777777" w:rsidR="007A6022" w:rsidRPr="00715EBF" w:rsidRDefault="00126777" w:rsidP="00EE49B9">
            <w:pPr>
              <w:pStyle w:val="ESBodyText0"/>
              <w:rPr>
                <w:sz w:val="20"/>
                <w:szCs w:val="24"/>
              </w:rPr>
            </w:pPr>
            <w:r>
              <w:pict w14:anchorId="5DB3E111">
                <v:rect id="_x0000_s3074" style="position:absolute;margin-left:-6pt;margin-top:-5pt;width:10pt;height:61pt;z-index:251666432;mso-position-horizontal-relative:text;mso-position-vertical-relative:text" fillcolor="#dc6068">
                  <v:fill opacity="58982f"/>
                </v:rect>
              </w:pict>
            </w:r>
          </w:p>
        </w:tc>
        <w:tc>
          <w:tcPr>
            <w:tcW w:w="6278" w:type="dxa"/>
            <w:tcBorders>
              <w:left w:val="nil"/>
            </w:tcBorders>
          </w:tcPr>
          <w:p w14:paraId="66C00ADF" w14:textId="77777777" w:rsidR="007A6022" w:rsidRPr="00715EBF" w:rsidRDefault="00126777" w:rsidP="00EE49B9">
            <w:pPr>
              <w:pStyle w:val="ESBodyText0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communities</w:t>
            </w:r>
          </w:p>
        </w:tc>
        <w:tc>
          <w:tcPr>
            <w:tcW w:w="7020" w:type="dxa"/>
          </w:tcPr>
          <w:p w14:paraId="706DF469" w14:textId="77777777" w:rsidR="007A6022" w:rsidRPr="00715EBF" w:rsidRDefault="00126777" w:rsidP="00EE49B9">
            <w:pPr>
              <w:pStyle w:val="ESBodyText0"/>
              <w:rPr>
                <w:sz w:val="20"/>
                <w:szCs w:val="24"/>
              </w:rPr>
            </w:pPr>
            <w:r>
              <w:rPr>
                <w:sz w:val="20"/>
              </w:rPr>
              <w:t>Evolving</w:t>
            </w:r>
          </w:p>
        </w:tc>
      </w:tr>
      <w:tr w:rsidR="00646B46" w14:paraId="25AE66DD" w14:textId="77777777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14:paraId="35FC9E53" w14:textId="77777777" w:rsidR="007A6022" w:rsidRPr="00650A99" w:rsidRDefault="00126777" w:rsidP="00EE49B9">
            <w:pPr>
              <w:pStyle w:val="Heading40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14:paraId="3752A26E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14:paraId="782E2C5A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Global citizenship</w:t>
            </w:r>
          </w:p>
        </w:tc>
        <w:tc>
          <w:tcPr>
            <w:tcW w:w="7020" w:type="dxa"/>
          </w:tcPr>
          <w:p w14:paraId="1E686319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646B46" w14:paraId="352949C3" w14:textId="77777777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14:paraId="2EACE947" w14:textId="77777777" w:rsidR="007A6022" w:rsidRPr="00650A99" w:rsidRDefault="00126777" w:rsidP="00EE49B9">
            <w:pPr>
              <w:pStyle w:val="Heading40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14:paraId="3A7E1D17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14:paraId="132EBC19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Networks with schools, services and agencies</w:t>
            </w:r>
          </w:p>
        </w:tc>
        <w:tc>
          <w:tcPr>
            <w:tcW w:w="7020" w:type="dxa"/>
          </w:tcPr>
          <w:p w14:paraId="02F2BC2A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646B46" w14:paraId="3692FD85" w14:textId="77777777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14:paraId="0BFF81A8" w14:textId="77777777" w:rsidR="007A6022" w:rsidRPr="00650A99" w:rsidRDefault="00126777" w:rsidP="00EE49B9">
            <w:pPr>
              <w:pStyle w:val="Heading40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14:paraId="641DBCE8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14:paraId="63E4F6EE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Parents and </w:t>
            </w:r>
            <w:proofErr w:type="spellStart"/>
            <w:r>
              <w:rPr>
                <w:rFonts w:eastAsia="Arial"/>
                <w:color w:val="000000"/>
                <w:sz w:val="20"/>
              </w:rPr>
              <w:t>carers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as partners</w:t>
            </w:r>
          </w:p>
        </w:tc>
        <w:tc>
          <w:tcPr>
            <w:tcW w:w="7020" w:type="dxa"/>
          </w:tcPr>
          <w:p w14:paraId="61E202D1" w14:textId="77777777" w:rsidR="007A6022" w:rsidRPr="00715EBF" w:rsidRDefault="00126777" w:rsidP="00EE49B9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 xml:space="preserve">Evolving moving towards </w:t>
            </w:r>
            <w:r>
              <w:rPr>
                <w:sz w:val="20"/>
              </w:rPr>
              <w:t>Embedding</w:t>
            </w:r>
          </w:p>
        </w:tc>
      </w:tr>
    </w:tbl>
    <w:p w14:paraId="401498E1" w14:textId="77777777" w:rsidR="00E47C20" w:rsidRDefault="00126777" w:rsidP="004E7357">
      <w:pPr>
        <w:pStyle w:val="ESBodyText0"/>
      </w:pPr>
    </w:p>
    <w:tbl>
      <w:tblPr>
        <w:tblStyle w:val="TableGrid0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215"/>
      </w:tblGrid>
      <w:tr w:rsidR="00646B46" w14:paraId="785E6FC2" w14:textId="77777777" w:rsidTr="00A84052"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14:paraId="7139C71A" w14:textId="77777777" w:rsidR="00C703C5" w:rsidRPr="006C72CF" w:rsidRDefault="00126777" w:rsidP="00EE49B9">
            <w:pPr>
              <w:pStyle w:val="ESBodyText0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Enter your reflective comments</w:t>
            </w:r>
          </w:p>
        </w:tc>
        <w:tc>
          <w:tcPr>
            <w:tcW w:w="11215" w:type="dxa"/>
          </w:tcPr>
          <w:p w14:paraId="509828B4" w14:textId="77777777" w:rsidR="00C703C5" w:rsidRPr="006C72CF" w:rsidRDefault="00126777" w:rsidP="00EE49B9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 xml:space="preserve">After completing the </w:t>
            </w:r>
            <w:proofErr w:type="gramStart"/>
            <w:r>
              <w:rPr>
                <w:sz w:val="20"/>
              </w:rPr>
              <w:t>self-analysis</w:t>
            </w:r>
            <w:proofErr w:type="gramEnd"/>
            <w:r>
              <w:rPr>
                <w:sz w:val="20"/>
              </w:rPr>
              <w:t xml:space="preserve"> we are certainly aware that we need to concentrate on developing our capacity around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z w:val="20"/>
              </w:rPr>
              <w:t xml:space="preserve"> and using data.  Our curriculum documentation needs to </w:t>
            </w:r>
            <w:proofErr w:type="gramStart"/>
            <w:r>
              <w:rPr>
                <w:sz w:val="20"/>
              </w:rPr>
              <w:t>be centralized</w:t>
            </w:r>
            <w:proofErr w:type="gramEnd"/>
            <w:r>
              <w:rPr>
                <w:sz w:val="20"/>
              </w:rPr>
              <w:t xml:space="preserve"> online so </w:t>
            </w:r>
            <w:r>
              <w:rPr>
                <w:sz w:val="20"/>
              </w:rPr>
              <w:t xml:space="preserve">that all teachers have access to this.  We are beginning to concentrate on whole school approaches, writing will continue to be a focus and we have identified the need to build a collective approach around </w:t>
            </w:r>
            <w:proofErr w:type="gramStart"/>
            <w:r>
              <w:rPr>
                <w:sz w:val="20"/>
              </w:rPr>
              <w:t>numeracy .</w:t>
            </w:r>
            <w:proofErr w:type="gramEnd"/>
            <w:r>
              <w:rPr>
                <w:sz w:val="20"/>
              </w:rPr>
              <w:t xml:space="preserve">  We identified the need to support and </w:t>
            </w:r>
            <w:r>
              <w:rPr>
                <w:sz w:val="20"/>
              </w:rPr>
              <w:t>build leadership capacity within the school to assist in driving the teaching and learning within the school.</w:t>
            </w:r>
          </w:p>
        </w:tc>
      </w:tr>
      <w:tr w:rsidR="00646B46" w14:paraId="6499F34F" w14:textId="77777777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14:paraId="59F254AB" w14:textId="77777777" w:rsidR="00C703C5" w:rsidRPr="006C72CF" w:rsidRDefault="00126777" w:rsidP="00E25A9D">
            <w:pPr>
              <w:pStyle w:val="ESBodyText0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Considerations for</w:t>
            </w:r>
            <w:r w:rsidRPr="006C72CF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C72CF">
              <w:rPr>
                <w:b/>
                <w:noProof/>
                <w:color w:val="000000" w:themeColor="text1"/>
                <w:sz w:val="20"/>
                <w:szCs w:val="24"/>
              </w:rPr>
              <w:t>2019</w:t>
            </w:r>
          </w:p>
        </w:tc>
        <w:tc>
          <w:tcPr>
            <w:tcW w:w="11215" w:type="dxa"/>
          </w:tcPr>
          <w:p w14:paraId="40A7133D" w14:textId="77777777" w:rsidR="00C703C5" w:rsidRPr="006C72CF" w:rsidRDefault="00126777" w:rsidP="00EE49B9">
            <w:pPr>
              <w:pStyle w:val="ESBodyText0"/>
              <w:rPr>
                <w:sz w:val="20"/>
              </w:rPr>
            </w:pPr>
            <w:r>
              <w:rPr>
                <w:sz w:val="20"/>
              </w:rPr>
              <w:t xml:space="preserve">Equity funding used to support development of leadership within the school.  </w:t>
            </w:r>
            <w:r>
              <w:rPr>
                <w:sz w:val="20"/>
              </w:rPr>
              <w:br/>
              <w:t>Documentation visible to teachers and makin</w:t>
            </w:r>
            <w:r>
              <w:rPr>
                <w:sz w:val="20"/>
              </w:rPr>
              <w:t xml:space="preserve">g sure time is given for </w:t>
            </w:r>
            <w:proofErr w:type="spellStart"/>
            <w:proofErr w:type="gramStart"/>
            <w:r>
              <w:rPr>
                <w:sz w:val="20"/>
              </w:rPr>
              <w:t>self reflection</w:t>
            </w:r>
            <w:proofErr w:type="spellEnd"/>
            <w:proofErr w:type="gramEnd"/>
            <w:r>
              <w:rPr>
                <w:sz w:val="20"/>
              </w:rPr>
              <w:t xml:space="preserve"> and feedback towards PDP goals.</w:t>
            </w:r>
            <w:r>
              <w:rPr>
                <w:sz w:val="20"/>
              </w:rPr>
              <w:br/>
              <w:t>Whole school focus on developing a numeracy approach using PLC model.</w:t>
            </w:r>
            <w:r>
              <w:rPr>
                <w:sz w:val="20"/>
              </w:rPr>
              <w:br/>
              <w:t xml:space="preserve">Whole school focus on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z w:val="20"/>
              </w:rPr>
              <w:t xml:space="preserve"> and using data to inform teaching and learning.</w:t>
            </w:r>
          </w:p>
        </w:tc>
      </w:tr>
      <w:tr w:rsidR="00646B46" w14:paraId="3D068B55" w14:textId="77777777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14:paraId="011809FA" w14:textId="77777777" w:rsidR="00687FB5" w:rsidRPr="006C72CF" w:rsidRDefault="00126777" w:rsidP="00687FB5">
            <w:pPr>
              <w:pStyle w:val="ESBodyText0"/>
              <w:rPr>
                <w:b/>
                <w:sz w:val="20"/>
              </w:rPr>
            </w:pPr>
            <w:r>
              <w:rPr>
                <w:b/>
                <w:sz w:val="20"/>
              </w:rPr>
              <w:t>Documents that support this plan</w:t>
            </w:r>
          </w:p>
        </w:tc>
        <w:tc>
          <w:tcPr>
            <w:tcW w:w="11215" w:type="dxa"/>
          </w:tcPr>
          <w:p w14:paraId="12435AFE" w14:textId="77777777" w:rsidR="00687FB5" w:rsidRPr="006C72CF" w:rsidRDefault="00126777" w:rsidP="00EE49B9">
            <w:pPr>
              <w:pStyle w:val="ESBodyText0"/>
              <w:rPr>
                <w:sz w:val="20"/>
              </w:rPr>
            </w:pPr>
          </w:p>
        </w:tc>
      </w:tr>
    </w:tbl>
    <w:p w14:paraId="3F1BFEAE" w14:textId="77777777" w:rsidR="00C703C5" w:rsidRDefault="00126777" w:rsidP="004E7357">
      <w:pPr>
        <w:pStyle w:val="ESBodyText0"/>
        <w:sectPr w:rsidR="00C703C5" w:rsidSect="00120B7B">
          <w:headerReference w:type="even" r:id="rId18"/>
          <w:headerReference w:type="default" r:id="rId19"/>
          <w:footerReference w:type="default" r:id="rId20"/>
          <w:headerReference w:type="first" r:id="rId21"/>
          <w:type w:val="continuous"/>
          <w:pgSz w:w="16838" w:h="11906" w:orient="landscape" w:code="9"/>
          <w:pgMar w:top="1304" w:right="2036" w:bottom="1240" w:left="1304" w:header="624" w:footer="532" w:gutter="0"/>
          <w:cols w:space="397"/>
          <w:docGrid w:linePitch="360"/>
        </w:sectPr>
      </w:pPr>
    </w:p>
    <w:p w14:paraId="30061D3F" w14:textId="77777777" w:rsidR="0051080C" w:rsidRDefault="00126777" w:rsidP="0051080C">
      <w:pPr>
        <w:pStyle w:val="Normal1"/>
        <w:ind w:left="-540" w:right="-1172"/>
        <w:rPr>
          <w:b/>
          <w:color w:val="AF272F"/>
          <w:sz w:val="36"/>
          <w:szCs w:val="44"/>
        </w:rPr>
      </w:pPr>
      <w:r w:rsidRPr="0051080C">
        <w:rPr>
          <w:b/>
          <w:color w:val="AF272F"/>
          <w:sz w:val="36"/>
          <w:szCs w:val="44"/>
        </w:rPr>
        <w:t>Annual Implementation Plan</w:t>
      </w:r>
      <w:r>
        <w:rPr>
          <w:b/>
          <w:color w:val="AF272F"/>
          <w:sz w:val="36"/>
          <w:szCs w:val="44"/>
        </w:rPr>
        <w:t xml:space="preserve"> </w:t>
      </w:r>
      <w:r w:rsidRPr="0051080C">
        <w:rPr>
          <w:b/>
          <w:color w:val="AF272F"/>
          <w:sz w:val="36"/>
          <w:szCs w:val="44"/>
        </w:rPr>
        <w:t xml:space="preserve">- </w:t>
      </w:r>
      <w:r w:rsidRPr="0051080C">
        <w:rPr>
          <w:b/>
          <w:noProof/>
          <w:color w:val="AF272F"/>
          <w:sz w:val="36"/>
          <w:szCs w:val="36"/>
        </w:rPr>
        <w:t>2018</w:t>
      </w:r>
    </w:p>
    <w:p w14:paraId="759CD106" w14:textId="77777777" w:rsidR="006162E5" w:rsidRPr="0051080C" w:rsidRDefault="00126777" w:rsidP="0051080C">
      <w:pPr>
        <w:pStyle w:val="Normal1"/>
        <w:ind w:left="-540" w:right="-1172"/>
        <w:rPr>
          <w:b/>
          <w:color w:val="AF272F"/>
          <w:sz w:val="36"/>
          <w:szCs w:val="36"/>
        </w:rPr>
      </w:pPr>
      <w:r w:rsidRPr="0051080C">
        <w:rPr>
          <w:b/>
          <w:color w:val="AF272F"/>
          <w:sz w:val="36"/>
          <w:szCs w:val="44"/>
        </w:rPr>
        <w:t>FISO Improvement Initiatives</w:t>
      </w:r>
      <w:r>
        <w:rPr>
          <w:b/>
          <w:color w:val="AF272F"/>
          <w:sz w:val="36"/>
          <w:szCs w:val="44"/>
        </w:rPr>
        <w:t xml:space="preserve"> and Key Improvement Strategies</w:t>
      </w:r>
    </w:p>
    <w:p w14:paraId="1C0BDCE7" w14:textId="77777777" w:rsidR="00C259B6" w:rsidRPr="0051080C" w:rsidRDefault="00126777" w:rsidP="00CC45E0">
      <w:pPr>
        <w:pStyle w:val="ESIntroParagraph1"/>
        <w:ind w:left="-567" w:right="1168" w:firstLine="27"/>
        <w:rPr>
          <w:color w:val="595959" w:themeColor="text1" w:themeTint="A6"/>
          <w:sz w:val="28"/>
        </w:rPr>
      </w:pPr>
      <w:r w:rsidRPr="0051080C">
        <w:rPr>
          <w:noProof/>
          <w:color w:val="595959" w:themeColor="text1" w:themeTint="A6"/>
          <w:sz w:val="28"/>
        </w:rPr>
        <w:t>Meredith Primary School (1420)</w:t>
      </w:r>
    </w:p>
    <w:p w14:paraId="0E263801" w14:textId="77777777" w:rsidR="004B6AD4" w:rsidRDefault="00126777" w:rsidP="004B6AD4">
      <w:pPr>
        <w:pStyle w:val="ESBodyText1"/>
      </w:pPr>
    </w:p>
    <w:tbl>
      <w:tblPr>
        <w:tblStyle w:val="TableGrid10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3447"/>
        <w:gridCol w:w="1457"/>
        <w:gridCol w:w="2772"/>
        <w:gridCol w:w="3945"/>
      </w:tblGrid>
      <w:tr w:rsidR="00646B46" w14:paraId="1D09E6E0" w14:textId="77777777" w:rsidTr="00AC7B7B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14:paraId="6B3F26AC" w14:textId="77777777" w:rsidR="000A423E" w:rsidRPr="00AC7B7B" w:rsidRDefault="00126777" w:rsidP="00DA66C8">
            <w:pPr>
              <w:pStyle w:val="Heading31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14:paraId="70BB8A0B" w14:textId="77777777" w:rsidR="000A423E" w:rsidRPr="00AC7B7B" w:rsidRDefault="00126777" w:rsidP="00DA66C8">
            <w:pPr>
              <w:pStyle w:val="Heading31"/>
              <w:spacing w:before="100" w:beforeAutospacing="1" w:after="0"/>
            </w:pPr>
            <w:r w:rsidRPr="00AC7B7B">
              <w:t>Four Year Strategic Targets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65ABC80C" w14:textId="77777777" w:rsidR="000A423E" w:rsidRPr="00AC7B7B" w:rsidRDefault="00126777" w:rsidP="00DA66C8">
            <w:pPr>
              <w:pStyle w:val="Heading31"/>
              <w:spacing w:before="100" w:beforeAutospacing="1" w:after="0"/>
            </w:pPr>
            <w:proofErr w:type="gramStart"/>
            <w:r w:rsidRPr="00AC7B7B">
              <w:t>Is this selected</w:t>
            </w:r>
            <w:proofErr w:type="gramEnd"/>
            <w:r w:rsidRPr="00AC7B7B">
              <w:t xml:space="preserve"> for focus this year?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0A265E89" w14:textId="77777777" w:rsidR="000A423E" w:rsidRPr="00AC7B7B" w:rsidRDefault="00126777" w:rsidP="00DA66C8">
            <w:pPr>
              <w:pStyle w:val="Heading31"/>
              <w:spacing w:before="100" w:beforeAutospacing="1" w:after="0"/>
            </w:pPr>
            <w:r w:rsidRPr="00AC7B7B">
              <w:t>12 month target</w:t>
            </w:r>
          </w:p>
          <w:p w14:paraId="7D057001" w14:textId="77777777" w:rsidR="00153231" w:rsidRPr="00DA66C8" w:rsidRDefault="00126777" w:rsidP="00DA66C8">
            <w:pPr>
              <w:pStyle w:val="Normal1"/>
              <w:spacing w:before="100" w:beforeAutospacing="1" w:after="0"/>
              <w:rPr>
                <w:color w:val="000000" w:themeColor="text1"/>
                <w:sz w:val="20"/>
              </w:rPr>
            </w:pPr>
            <w:r w:rsidRPr="00DA66C8">
              <w:rPr>
                <w:color w:val="000000" w:themeColor="text1"/>
                <w:sz w:val="20"/>
              </w:rPr>
              <w:t>Outline what you want achieve in the next 12 months against your Strategic Plan target.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54A6C615" w14:textId="77777777" w:rsidR="000A423E" w:rsidRPr="00AC7B7B" w:rsidRDefault="00126777" w:rsidP="00DA66C8">
            <w:pPr>
              <w:pStyle w:val="Heading31"/>
              <w:spacing w:before="100" w:beforeAutospacing="1" w:after="0"/>
            </w:pPr>
            <w:r w:rsidRPr="00AC7B7B">
              <w:t>FISO initiative</w:t>
            </w:r>
          </w:p>
        </w:tc>
      </w:tr>
      <w:tr w:rsidR="00646B46" w14:paraId="71B5BCFA" w14:textId="77777777" w:rsidTr="00EB07A4">
        <w:trPr>
          <w:trHeight w:val="83"/>
        </w:trPr>
        <w:tc>
          <w:tcPr>
            <w:tcW w:w="3589" w:type="dxa"/>
          </w:tcPr>
          <w:p w14:paraId="1FEAF1A6" w14:textId="77777777" w:rsidR="003E4341" w:rsidRPr="00BB23C7" w:rsidRDefault="00126777" w:rsidP="00BB23C7">
            <w:pPr>
              <w:pStyle w:val="ESBodyText1"/>
              <w:spacing w:after="0"/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the learning growth in Literacy and Numeracy for every </w:t>
            </w:r>
            <w:r>
              <w:rPr>
                <w:sz w:val="20"/>
              </w:rPr>
              <w:t>student.</w:t>
            </w:r>
          </w:p>
        </w:tc>
        <w:tc>
          <w:tcPr>
            <w:tcW w:w="3447" w:type="dxa"/>
          </w:tcPr>
          <w:p w14:paraId="134531B8" w14:textId="77777777" w:rsidR="003E4341" w:rsidRPr="00BB23C7" w:rsidRDefault="00126777" w:rsidP="00BB23C7">
            <w:pPr>
              <w:pStyle w:val="ESBodyText1"/>
              <w:spacing w:after="0"/>
            </w:pPr>
            <w:r w:rsidRPr="00BB23C7">
              <w:rPr>
                <w:rFonts w:eastAsia="Arial"/>
                <w:b/>
                <w:bCs/>
              </w:rPr>
              <w:t>Grade 5 NAPLAN relative growth goals:</w:t>
            </w:r>
          </w:p>
          <w:p w14:paraId="60910D19" w14:textId="77777777" w:rsidR="003E4341" w:rsidRPr="00BB23C7" w:rsidRDefault="00126777" w:rsidP="00BB23C7">
            <w:pPr>
              <w:pStyle w:val="ESBodyText1"/>
              <w:numPr>
                <w:ilvl w:val="0"/>
                <w:numId w:val="18"/>
              </w:numPr>
              <w:spacing w:after="0"/>
              <w:ind w:hanging="183"/>
            </w:pPr>
            <w:r w:rsidRPr="00BB23C7">
              <w:rPr>
                <w:rFonts w:eastAsia="Arial"/>
              </w:rPr>
              <w:t xml:space="preserve">To increase the percentage of students demonstrating medium and high growth and reduce the percentage of students demonstrating low growth from the 2014 levels of Spelling (L: 42%, M: 42% H: 16%), Writing (L: </w:t>
            </w:r>
            <w:r w:rsidRPr="00BB23C7">
              <w:rPr>
                <w:rFonts w:eastAsia="Arial"/>
              </w:rPr>
              <w:t>33%, M: 58% H: 8%) and Grammar &amp; Punctuation (L: 42%, M: 33% H: 25%) by the end of the 2018 NAPLAN</w:t>
            </w:r>
          </w:p>
          <w:p w14:paraId="37B06D32" w14:textId="77777777" w:rsidR="003E4341" w:rsidRPr="00BB23C7" w:rsidRDefault="00126777" w:rsidP="00BB23C7">
            <w:pPr>
              <w:pStyle w:val="ESBodyText1"/>
              <w:spacing w:after="0"/>
            </w:pPr>
            <w:r w:rsidRPr="00BB23C7">
              <w:rPr>
                <w:rFonts w:eastAsia="Arial"/>
              </w:rPr>
              <w:t> </w:t>
            </w:r>
          </w:p>
          <w:p w14:paraId="0659ED56" w14:textId="77777777" w:rsidR="003E4341" w:rsidRPr="00BB23C7" w:rsidRDefault="00126777" w:rsidP="00BB23C7">
            <w:pPr>
              <w:pStyle w:val="Heading41"/>
              <w:spacing w:before="0"/>
            </w:pPr>
            <w:r w:rsidRPr="00BB23C7">
              <w:rPr>
                <w:rFonts w:ascii="Arial" w:eastAsia="Arial" w:hAnsi="Arial" w:cs="Arial"/>
              </w:rPr>
              <w:t>Teacher judgement Victorian Curriculum goals:</w:t>
            </w:r>
          </w:p>
          <w:p w14:paraId="42F2AB5F" w14:textId="77777777" w:rsidR="003E4341" w:rsidRPr="00BB23C7" w:rsidRDefault="00126777" w:rsidP="00BB23C7">
            <w:pPr>
              <w:pStyle w:val="ESBodyText1"/>
              <w:numPr>
                <w:ilvl w:val="0"/>
                <w:numId w:val="19"/>
              </w:numPr>
              <w:spacing w:after="0"/>
              <w:ind w:hanging="183"/>
            </w:pPr>
            <w:r w:rsidRPr="00BB23C7">
              <w:rPr>
                <w:rFonts w:eastAsia="Arial"/>
              </w:rPr>
              <w:t>To achieve a mean of 90% of students achieving at or above the expected level in Writing, Reading and Mathema</w:t>
            </w:r>
            <w:r w:rsidRPr="00BB23C7">
              <w:rPr>
                <w:rFonts w:eastAsia="Arial"/>
              </w:rPr>
              <w:t>tics (Number) over the four year period.</w:t>
            </w:r>
          </w:p>
          <w:p w14:paraId="72A53F04" w14:textId="77777777" w:rsidR="003E4341" w:rsidRPr="00BB23C7" w:rsidRDefault="00126777" w:rsidP="00BB23C7">
            <w:pPr>
              <w:pStyle w:val="ESBodyText1"/>
              <w:numPr>
                <w:ilvl w:val="0"/>
                <w:numId w:val="19"/>
              </w:numPr>
              <w:spacing w:after="0"/>
              <w:ind w:hanging="183"/>
            </w:pPr>
            <w:r w:rsidRPr="00BB23C7">
              <w:rPr>
                <w:rFonts w:eastAsia="Arial"/>
              </w:rPr>
              <w:t>To achieve a mean of 90% of students to achieve at or above the expected level in the full range of curriculum domains throughout the 4 year period.</w:t>
            </w:r>
          </w:p>
          <w:p w14:paraId="486F5EAF" w14:textId="77777777" w:rsidR="003E4341" w:rsidRPr="00BB23C7" w:rsidRDefault="00126777" w:rsidP="00BB23C7">
            <w:pPr>
              <w:pStyle w:val="ESBodyText1"/>
              <w:numPr>
                <w:ilvl w:val="0"/>
                <w:numId w:val="19"/>
              </w:numPr>
              <w:spacing w:after="0"/>
              <w:ind w:hanging="183"/>
            </w:pPr>
            <w:r w:rsidRPr="00BB23C7">
              <w:rPr>
                <w:rFonts w:eastAsia="Arial"/>
              </w:rPr>
              <w:t>To achieve a mean of 10% of students achieving a learning growth o</w:t>
            </w:r>
            <w:r w:rsidRPr="00BB23C7">
              <w:rPr>
                <w:rFonts w:eastAsia="Arial"/>
              </w:rPr>
              <w:t xml:space="preserve">f more than one year above their previous baseline standard in </w:t>
            </w:r>
            <w:proofErr w:type="spellStart"/>
            <w:r w:rsidRPr="00BB23C7">
              <w:rPr>
                <w:rFonts w:eastAsia="Arial"/>
              </w:rPr>
              <w:t>AusVELS</w:t>
            </w:r>
            <w:proofErr w:type="spellEnd"/>
            <w:r w:rsidRPr="00BB23C7">
              <w:rPr>
                <w:rFonts w:eastAsia="Arial"/>
              </w:rPr>
              <w:t xml:space="preserve"> Reading, Writing and Mathematics (Number). </w:t>
            </w:r>
          </w:p>
          <w:p w14:paraId="73903E81" w14:textId="77777777" w:rsidR="003E4341" w:rsidRPr="00BB23C7" w:rsidRDefault="00126777" w:rsidP="00BB23C7">
            <w:pPr>
              <w:pStyle w:val="ESBodyText1"/>
              <w:spacing w:after="0"/>
            </w:pPr>
          </w:p>
        </w:tc>
        <w:tc>
          <w:tcPr>
            <w:tcW w:w="1457" w:type="dxa"/>
          </w:tcPr>
          <w:p w14:paraId="7FBAE062" w14:textId="77777777" w:rsidR="003E4341" w:rsidRPr="00BB23C7" w:rsidRDefault="00126777" w:rsidP="00BB23C7">
            <w:pPr>
              <w:pStyle w:val="ESBodyText1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2772" w:type="dxa"/>
          </w:tcPr>
          <w:p w14:paraId="3F3F03D1" w14:textId="77777777" w:rsidR="003E4341" w:rsidRPr="00BB23C7" w:rsidRDefault="00126777" w:rsidP="00BB23C7">
            <w:pPr>
              <w:pStyle w:val="ESBodyText1"/>
              <w:spacing w:after="0"/>
            </w:pPr>
            <w:r>
              <w:rPr>
                <w:sz w:val="20"/>
              </w:rPr>
              <w:t>The percentage of students assessed at high growth in NAPLAN writing from Year 3 to 5 to increase from 0% in 2017 to 20% by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The pe</w:t>
            </w:r>
            <w:r>
              <w:rPr>
                <w:sz w:val="20"/>
              </w:rPr>
              <w:t>rcentage of students assessed at low growth in NAPLAN reading from Year 3 to 5 to decrease from 36.4% in 2017 to less than 20% by 2018.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The percentage of students assessed at low growth in NAPLAN numeracy from Year 3 to 5 to decrease from 63.6% in 2017 to</w:t>
            </w:r>
            <w:r>
              <w:rPr>
                <w:sz w:val="20"/>
              </w:rPr>
              <w:t xml:space="preserve"> less than 30% by 2018.</w:t>
            </w:r>
          </w:p>
        </w:tc>
        <w:tc>
          <w:tcPr>
            <w:tcW w:w="3945" w:type="dxa"/>
          </w:tcPr>
          <w:p w14:paraId="6F823846" w14:textId="77777777" w:rsidR="003E4341" w:rsidRPr="00BB23C7" w:rsidRDefault="00126777" w:rsidP="00BB23C7">
            <w:pPr>
              <w:pStyle w:val="ESBodyText1"/>
              <w:spacing w:after="0"/>
            </w:pPr>
            <w:r>
              <w:rPr>
                <w:sz w:val="20"/>
              </w:rPr>
              <w:t>Building practice excellence</w:t>
            </w:r>
          </w:p>
        </w:tc>
      </w:tr>
      <w:tr w:rsidR="00646B46" w14:paraId="57BB61AB" w14:textId="77777777" w:rsidTr="00EB07A4">
        <w:trPr>
          <w:trHeight w:val="83"/>
        </w:trPr>
        <w:tc>
          <w:tcPr>
            <w:tcW w:w="3589" w:type="dxa"/>
          </w:tcPr>
          <w:p w14:paraId="641FC438" w14:textId="77777777" w:rsidR="003E4341" w:rsidRPr="00BB23C7" w:rsidRDefault="00126777" w:rsidP="00BB23C7">
            <w:pPr>
              <w:pStyle w:val="ESBodyText1"/>
              <w:spacing w:after="0"/>
            </w:pPr>
            <w:r>
              <w:rPr>
                <w:sz w:val="20"/>
              </w:rPr>
              <w:t>Increase opportunities for higher levels of student cognitive engagement, challenge, self-directed inquiry and deep thinking.</w:t>
            </w:r>
          </w:p>
        </w:tc>
        <w:tc>
          <w:tcPr>
            <w:tcW w:w="3447" w:type="dxa"/>
          </w:tcPr>
          <w:p w14:paraId="31B78CDC" w14:textId="77777777" w:rsidR="003E4341" w:rsidRPr="00BB23C7" w:rsidRDefault="00126777" w:rsidP="00BB23C7">
            <w:pPr>
              <w:pStyle w:val="ESBodyText1"/>
              <w:spacing w:after="0"/>
            </w:pPr>
            <w:r w:rsidRPr="00BB23C7">
              <w:t> </w:t>
            </w:r>
          </w:p>
          <w:p w14:paraId="69A398B4" w14:textId="77777777" w:rsidR="003E4341" w:rsidRPr="00BB23C7" w:rsidRDefault="00126777" w:rsidP="00BB23C7">
            <w:pPr>
              <w:pStyle w:val="ESBodyText1"/>
              <w:spacing w:after="0"/>
            </w:pPr>
            <w:r w:rsidRPr="00BB23C7">
              <w:rPr>
                <w:rFonts w:eastAsia="Arial"/>
              </w:rPr>
              <w:t>To maintain and improve Attitudes to School survey data</w:t>
            </w:r>
          </w:p>
          <w:p w14:paraId="442627DA" w14:textId="77777777" w:rsidR="003E4341" w:rsidRPr="00BB23C7" w:rsidRDefault="00126777" w:rsidP="00BB23C7">
            <w:pPr>
              <w:pStyle w:val="ESBodyText1"/>
              <w:numPr>
                <w:ilvl w:val="0"/>
                <w:numId w:val="20"/>
              </w:numPr>
              <w:spacing w:after="0"/>
              <w:ind w:hanging="183"/>
            </w:pPr>
            <w:r w:rsidRPr="00BB23C7">
              <w:rPr>
                <w:rFonts w:eastAsia="Arial"/>
              </w:rPr>
              <w:t xml:space="preserve">Student </w:t>
            </w:r>
            <w:r w:rsidRPr="00BB23C7">
              <w:rPr>
                <w:rFonts w:eastAsia="Arial"/>
              </w:rPr>
              <w:t>motivation (95%) from 91% 2017 &amp; Learning confidence (80%) from 76% 2017.</w:t>
            </w:r>
          </w:p>
          <w:p w14:paraId="06D3B6B5" w14:textId="77777777" w:rsidR="003E4341" w:rsidRPr="00BB23C7" w:rsidRDefault="00126777" w:rsidP="00BB23C7">
            <w:pPr>
              <w:pStyle w:val="ESBodyText1"/>
              <w:numPr>
                <w:ilvl w:val="0"/>
                <w:numId w:val="20"/>
              </w:numPr>
              <w:spacing w:after="0"/>
              <w:ind w:hanging="183"/>
            </w:pPr>
            <w:r w:rsidRPr="00BB23C7">
              <w:rPr>
                <w:rFonts w:eastAsia="Arial"/>
              </w:rPr>
              <w:t>School connectedness (93%) from 89% 2017.</w:t>
            </w:r>
          </w:p>
          <w:p w14:paraId="0314EF6F" w14:textId="77777777" w:rsidR="003E4341" w:rsidRPr="00BB23C7" w:rsidRDefault="00126777" w:rsidP="00BB23C7">
            <w:pPr>
              <w:pStyle w:val="ESBodyText1"/>
              <w:numPr>
                <w:ilvl w:val="0"/>
                <w:numId w:val="20"/>
              </w:numPr>
              <w:spacing w:after="0"/>
              <w:ind w:hanging="183"/>
            </w:pPr>
            <w:r w:rsidRPr="00BB23C7">
              <w:rPr>
                <w:rFonts w:eastAsia="Arial"/>
              </w:rPr>
              <w:t>Student voice for boys (70%) from 60% 2017.</w:t>
            </w:r>
          </w:p>
          <w:p w14:paraId="55323935" w14:textId="77777777" w:rsidR="003E4341" w:rsidRPr="00BB23C7" w:rsidRDefault="00126777" w:rsidP="00BB23C7">
            <w:pPr>
              <w:pStyle w:val="ESBodyText1"/>
              <w:numPr>
                <w:ilvl w:val="0"/>
                <w:numId w:val="20"/>
              </w:numPr>
              <w:spacing w:after="0"/>
              <w:ind w:hanging="183"/>
            </w:pPr>
            <w:r w:rsidRPr="00BB23C7">
              <w:rPr>
                <w:rFonts w:eastAsia="Arial"/>
              </w:rPr>
              <w:t>Effective teaching time</w:t>
            </w:r>
            <w:proofErr w:type="gramStart"/>
            <w:r w:rsidRPr="00BB23C7">
              <w:rPr>
                <w:rFonts w:eastAsia="Arial"/>
              </w:rPr>
              <w:t>  (</w:t>
            </w:r>
            <w:proofErr w:type="gramEnd"/>
            <w:r w:rsidRPr="00BB23C7">
              <w:rPr>
                <w:rFonts w:eastAsia="Arial"/>
              </w:rPr>
              <w:t>90%) from 85% 2017.</w:t>
            </w:r>
          </w:p>
          <w:p w14:paraId="02C995D4" w14:textId="77777777" w:rsidR="003E4341" w:rsidRPr="00BB23C7" w:rsidRDefault="00126777" w:rsidP="00BB23C7">
            <w:pPr>
              <w:pStyle w:val="ESBodyText1"/>
              <w:spacing w:after="0"/>
            </w:pPr>
            <w:r w:rsidRPr="00BB23C7">
              <w:t> </w:t>
            </w:r>
          </w:p>
          <w:p w14:paraId="0A859BE5" w14:textId="77777777" w:rsidR="003E4341" w:rsidRPr="00BB23C7" w:rsidRDefault="00126777" w:rsidP="00BB23C7">
            <w:pPr>
              <w:pStyle w:val="ESBodyText1"/>
              <w:spacing w:after="0"/>
            </w:pPr>
            <w:r w:rsidRPr="00BB23C7">
              <w:rPr>
                <w:rFonts w:eastAsia="Arial"/>
              </w:rPr>
              <w:t> </w:t>
            </w:r>
          </w:p>
          <w:p w14:paraId="42BA444F" w14:textId="77777777" w:rsidR="003E4341" w:rsidRPr="00BB23C7" w:rsidRDefault="00126777" w:rsidP="00BB23C7">
            <w:pPr>
              <w:pStyle w:val="ESBodyText1"/>
              <w:spacing w:after="0"/>
            </w:pPr>
            <w:r w:rsidRPr="00BB23C7">
              <w:t> </w:t>
            </w:r>
          </w:p>
          <w:p w14:paraId="7EDB6A4B" w14:textId="77777777" w:rsidR="003E4341" w:rsidRPr="00BB23C7" w:rsidRDefault="00126777" w:rsidP="00BB23C7">
            <w:pPr>
              <w:pStyle w:val="ESBodyText1"/>
              <w:spacing w:after="0"/>
            </w:pPr>
          </w:p>
        </w:tc>
        <w:tc>
          <w:tcPr>
            <w:tcW w:w="1457" w:type="dxa"/>
          </w:tcPr>
          <w:p w14:paraId="4289CDD6" w14:textId="77777777" w:rsidR="003E4341" w:rsidRPr="00BB23C7" w:rsidRDefault="00126777" w:rsidP="00BB23C7">
            <w:pPr>
              <w:pStyle w:val="ESBodyText1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2772" w:type="dxa"/>
          </w:tcPr>
          <w:p w14:paraId="3BAA57B2" w14:textId="77777777" w:rsidR="003E4341" w:rsidRPr="00BB23C7" w:rsidRDefault="00126777" w:rsidP="00BB23C7">
            <w:pPr>
              <w:pStyle w:val="ESBodyText1"/>
              <w:spacing w:after="0"/>
            </w:pPr>
            <w:r>
              <w:rPr>
                <w:sz w:val="20"/>
              </w:rPr>
              <w:t>To maintain and improve attitudes to sc</w:t>
            </w:r>
            <w:r>
              <w:rPr>
                <w:sz w:val="20"/>
              </w:rPr>
              <w:t>hool survey data</w:t>
            </w:r>
            <w:proofErr w:type="gramStart"/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Stimulating learning from 79% in 2017 to 85% in 2018.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Learning confidence from 76% in 2017 to 85%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School connectedness (in particular ("I look forward to going to school" indicator) from 89% to 92%</w:t>
            </w:r>
          </w:p>
        </w:tc>
        <w:tc>
          <w:tcPr>
            <w:tcW w:w="3945" w:type="dxa"/>
          </w:tcPr>
          <w:p w14:paraId="10F3100C" w14:textId="77777777" w:rsidR="003E4341" w:rsidRPr="00BB23C7" w:rsidRDefault="00126777" w:rsidP="00BB23C7">
            <w:pPr>
              <w:pStyle w:val="ESBodyText1"/>
              <w:spacing w:after="0"/>
            </w:pPr>
            <w:r>
              <w:rPr>
                <w:sz w:val="20"/>
              </w:rPr>
              <w:t>Curriculum planning and asses</w:t>
            </w:r>
            <w:r>
              <w:rPr>
                <w:sz w:val="20"/>
              </w:rPr>
              <w:t>sment</w:t>
            </w:r>
          </w:p>
        </w:tc>
      </w:tr>
    </w:tbl>
    <w:p w14:paraId="4A9EB7A2" w14:textId="77777777" w:rsidR="003E4341" w:rsidRDefault="00126777" w:rsidP="00BB23C7">
      <w:pPr>
        <w:pStyle w:val="ESBodyText1"/>
        <w:spacing w:after="0"/>
      </w:pPr>
    </w:p>
    <w:tbl>
      <w:tblPr>
        <w:tblStyle w:val="TableGrid10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10"/>
      </w:tblGrid>
      <w:tr w:rsidR="00646B46" w14:paraId="49898B0A" w14:textId="77777777" w:rsidTr="00EB07A4">
        <w:trPr>
          <w:trHeight w:val="200"/>
        </w:trPr>
        <w:tc>
          <w:tcPr>
            <w:tcW w:w="15210" w:type="dxa"/>
            <w:shd w:val="clear" w:color="auto" w:fill="D9D9D9" w:themeFill="background1" w:themeFillShade="D9"/>
          </w:tcPr>
          <w:p w14:paraId="45F7ABE0" w14:textId="77777777" w:rsidR="000A423E" w:rsidRPr="00AC7B7B" w:rsidRDefault="00126777" w:rsidP="00EB07A4">
            <w:pPr>
              <w:pStyle w:val="Heading31"/>
              <w:spacing w:before="0" w:after="0"/>
              <w:rPr>
                <w:b w:val="0"/>
                <w:szCs w:val="20"/>
              </w:rPr>
            </w:pPr>
            <w:r w:rsidRPr="00DA66C8">
              <w:t>Improvement Initiatives Rationale</w:t>
            </w:r>
          </w:p>
        </w:tc>
      </w:tr>
      <w:tr w:rsidR="00646B46" w14:paraId="0CEC39DC" w14:textId="77777777" w:rsidTr="00EB07A4">
        <w:trPr>
          <w:trHeight w:val="15"/>
        </w:trPr>
        <w:tc>
          <w:tcPr>
            <w:tcW w:w="15210" w:type="dxa"/>
          </w:tcPr>
          <w:p w14:paraId="3CA7D03B" w14:textId="77777777" w:rsidR="00973DEE" w:rsidRPr="007A41EF" w:rsidRDefault="00126777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 xml:space="preserve">Based on an evaluation of school performance report from 2017, although we have moderate performance indicators, the measures have identified </w:t>
            </w:r>
            <w:proofErr w:type="gramStart"/>
            <w:r>
              <w:rPr>
                <w:sz w:val="20"/>
              </w:rPr>
              <w:t>that there</w:t>
            </w:r>
            <w:proofErr w:type="gramEnd"/>
            <w:r>
              <w:rPr>
                <w:sz w:val="20"/>
              </w:rPr>
              <w:t xml:space="preserve"> needs to be a renewed effort to move the school into the </w:t>
            </w:r>
            <w:r>
              <w:rPr>
                <w:sz w:val="20"/>
              </w:rPr>
              <w:t xml:space="preserve">high performing category. The staff survey indicated that there is a high level of respect and trust amongst staff and a willingness to improve teacher capacity. The survey also indicated there is a need for academic emphasis, especially around the use of </w:t>
            </w:r>
            <w:r>
              <w:rPr>
                <w:sz w:val="20"/>
              </w:rPr>
              <w:t xml:space="preserve">data, supported by strong instructional </w:t>
            </w:r>
            <w:proofErr w:type="gramStart"/>
            <w:r>
              <w:rPr>
                <w:sz w:val="20"/>
              </w:rPr>
              <w:t>leadership .</w:t>
            </w:r>
            <w:proofErr w:type="gramEnd"/>
            <w:r>
              <w:rPr>
                <w:sz w:val="20"/>
              </w:rPr>
              <w:t xml:space="preserve"> With the introduction of a new writing approach last year, the school will continue to build on implementing this approach consistently across the school.  We have identified the need to focus on buildin</w:t>
            </w:r>
            <w:r>
              <w:rPr>
                <w:sz w:val="20"/>
              </w:rPr>
              <w:t xml:space="preserve">g a clear understanding of numeracy development in children and start to look at building a whole school approach to support this. Student engagement, stimulated learning and learning confidence will continue to be a focus, especially for boys. There will </w:t>
            </w:r>
            <w:r>
              <w:rPr>
                <w:sz w:val="20"/>
              </w:rPr>
              <w:t>be a continued development of building leadership capacity of staff using equity funding.</w:t>
            </w:r>
          </w:p>
        </w:tc>
      </w:tr>
    </w:tbl>
    <w:p w14:paraId="5D7458E7" w14:textId="77777777" w:rsidR="00973DEE" w:rsidRDefault="00126777" w:rsidP="004B6AD4">
      <w:pPr>
        <w:pStyle w:val="ESBodyText1"/>
      </w:pPr>
    </w:p>
    <w:tbl>
      <w:tblPr>
        <w:tblStyle w:val="TableGrid10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11438"/>
      </w:tblGrid>
      <w:tr w:rsidR="00646B46" w14:paraId="07057952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538387A9" w14:textId="77777777" w:rsidR="00973DEE" w:rsidRPr="00AC7B7B" w:rsidRDefault="00126777" w:rsidP="00DA66C8">
            <w:pPr>
              <w:pStyle w:val="Heading31"/>
              <w:spacing w:before="0" w:after="0"/>
              <w:rPr>
                <w:szCs w:val="24"/>
              </w:rPr>
            </w:pPr>
            <w:r w:rsidRPr="00DA66C8">
              <w:t>Goal 1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14:paraId="77F82DE4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the learning growth in Literacy and Numeracy for every student.</w:t>
            </w:r>
          </w:p>
        </w:tc>
      </w:tr>
      <w:tr w:rsidR="00646B46" w14:paraId="236642EA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780BEB12" w14:textId="77777777" w:rsidR="00973DEE" w:rsidRPr="00DA66C8" w:rsidRDefault="00126777" w:rsidP="00DA66C8">
            <w:pPr>
              <w:pStyle w:val="Heading31"/>
              <w:spacing w:before="0" w:after="0"/>
              <w:rPr>
                <w:b w:val="0"/>
                <w:szCs w:val="24"/>
              </w:rPr>
            </w:pPr>
            <w:r>
              <w:t>12 month target 1.1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14:paraId="7C45F8C9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The percentage of students assessed at high growth in NAPLAN</w:t>
            </w:r>
            <w:r>
              <w:rPr>
                <w:sz w:val="20"/>
              </w:rPr>
              <w:t xml:space="preserve"> writing from Year 3 to 5 to increase from 0% in 2017 to 20% by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The percentage of students assessed at low growth in NAPLAN reading from Year 3 to 5 to decrease from 36.4% in 2017 to less than 20% by 2018.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The percentage of students assessed at low </w:t>
            </w:r>
            <w:r>
              <w:rPr>
                <w:sz w:val="20"/>
              </w:rPr>
              <w:t>growth in NAPLAN numeracy from Year 3 to 5 to decrease from 63.6% in 2017 to less than 30% by 2018.</w:t>
            </w:r>
          </w:p>
        </w:tc>
      </w:tr>
      <w:tr w:rsidR="00646B46" w14:paraId="0313213D" w14:textId="77777777" w:rsidTr="00DA66C8">
        <w:trPr>
          <w:trHeight w:val="371"/>
        </w:trPr>
        <w:tc>
          <w:tcPr>
            <w:tcW w:w="3772" w:type="dxa"/>
            <w:shd w:val="clear" w:color="auto" w:fill="D9D9D9" w:themeFill="background1" w:themeFillShade="D9"/>
          </w:tcPr>
          <w:p w14:paraId="2521C348" w14:textId="77777777" w:rsidR="00973DEE" w:rsidRPr="00DA66C8" w:rsidRDefault="00126777" w:rsidP="00DA66C8">
            <w:pPr>
              <w:pStyle w:val="Heading31"/>
              <w:spacing w:before="0" w:after="0"/>
            </w:pPr>
            <w:r w:rsidRPr="00DA66C8">
              <w:t>FISO Initiative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14:paraId="1B4D6472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Building practice excellence</w:t>
            </w:r>
          </w:p>
        </w:tc>
      </w:tr>
      <w:tr w:rsidR="00646B46" w14:paraId="13552ED2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0FEEE101" w14:textId="77777777" w:rsidR="00973DEE" w:rsidRPr="00DA66C8" w:rsidRDefault="00126777" w:rsidP="00DA66C8">
            <w:pPr>
              <w:pStyle w:val="Heading31"/>
              <w:spacing w:before="0" w:after="0"/>
            </w:pPr>
            <w:r w:rsidRPr="00DA66C8">
              <w:t>Key Improvement Strategies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14:paraId="5A3A8D8D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</w:p>
        </w:tc>
      </w:tr>
      <w:tr w:rsidR="00646B46" w14:paraId="09D5D1B9" w14:textId="77777777" w:rsidTr="00DA66C8">
        <w:trPr>
          <w:trHeight w:val="101"/>
        </w:trPr>
        <w:tc>
          <w:tcPr>
            <w:tcW w:w="3772" w:type="dxa"/>
          </w:tcPr>
          <w:p w14:paraId="45F1E48A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KIS 1</w:t>
            </w:r>
          </w:p>
        </w:tc>
        <w:tc>
          <w:tcPr>
            <w:tcW w:w="11438" w:type="dxa"/>
          </w:tcPr>
          <w:p w14:paraId="6BD94916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 xml:space="preserve">Develop an agreed and consistently implemented instructional model </w:t>
            </w:r>
            <w:r>
              <w:rPr>
                <w:sz w:val="20"/>
              </w:rPr>
              <w:t xml:space="preserve">(HATTIE) that ensures the </w:t>
            </w:r>
            <w:proofErr w:type="spellStart"/>
            <w:r>
              <w:rPr>
                <w:sz w:val="20"/>
              </w:rPr>
              <w:t>invidvidual</w:t>
            </w:r>
            <w:proofErr w:type="spellEnd"/>
            <w:r>
              <w:rPr>
                <w:sz w:val="20"/>
              </w:rPr>
              <w:t xml:space="preserve"> learning needs of all students are being met in Literacy and Numeracy</w:t>
            </w:r>
          </w:p>
        </w:tc>
      </w:tr>
      <w:tr w:rsidR="00646B46" w14:paraId="4AA266ED" w14:textId="77777777" w:rsidTr="00DA66C8">
        <w:trPr>
          <w:trHeight w:val="101"/>
        </w:trPr>
        <w:tc>
          <w:tcPr>
            <w:tcW w:w="3772" w:type="dxa"/>
          </w:tcPr>
          <w:p w14:paraId="6ADB5C14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KIS 2</w:t>
            </w:r>
          </w:p>
        </w:tc>
        <w:tc>
          <w:tcPr>
            <w:tcW w:w="11438" w:type="dxa"/>
          </w:tcPr>
          <w:p w14:paraId="7C685C1B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 xml:space="preserve">Implement a PLC model to build teacher capacity with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z w:val="20"/>
              </w:rPr>
              <w:t xml:space="preserve"> and using data to inform teaching and learning practices.</w:t>
            </w:r>
          </w:p>
        </w:tc>
      </w:tr>
    </w:tbl>
    <w:p w14:paraId="53537A52" w14:textId="77777777" w:rsidR="00646B46" w:rsidRDefault="00646B46">
      <w:pPr>
        <w:pStyle w:val="Normal1"/>
      </w:pPr>
    </w:p>
    <w:tbl>
      <w:tblPr>
        <w:tblStyle w:val="TableGrid10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11438"/>
      </w:tblGrid>
      <w:tr w:rsidR="00646B46" w14:paraId="532DFE38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44888F07" w14:textId="77777777" w:rsidR="00973DEE" w:rsidRPr="00AC7B7B" w:rsidRDefault="00126777" w:rsidP="00DA66C8">
            <w:pPr>
              <w:pStyle w:val="Heading31"/>
              <w:spacing w:before="0" w:after="0"/>
              <w:rPr>
                <w:szCs w:val="24"/>
              </w:rPr>
            </w:pPr>
            <w:r w:rsidRPr="00DA66C8">
              <w:t>Goal 2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14:paraId="45E3E752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 xml:space="preserve">Increase </w:t>
            </w:r>
            <w:r>
              <w:rPr>
                <w:sz w:val="20"/>
              </w:rPr>
              <w:t>opportunities for higher levels of student cognitive engagement, challenge, self-directed inquiry and deep thinking.</w:t>
            </w:r>
          </w:p>
        </w:tc>
      </w:tr>
      <w:tr w:rsidR="00646B46" w14:paraId="39EBB057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267E847C" w14:textId="77777777" w:rsidR="00973DEE" w:rsidRPr="00DA66C8" w:rsidRDefault="00126777" w:rsidP="00DA66C8">
            <w:pPr>
              <w:pStyle w:val="Heading31"/>
              <w:spacing w:before="0" w:after="0"/>
              <w:rPr>
                <w:b w:val="0"/>
                <w:szCs w:val="24"/>
              </w:rPr>
            </w:pPr>
            <w:r>
              <w:t>12 month target 2.1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14:paraId="5EAD503A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To maintain and improve attitudes to school survey data</w:t>
            </w:r>
            <w:proofErr w:type="gramStart"/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Stimulating learning from 79% in 2017 to 85% in 2018.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Learn</w:t>
            </w:r>
            <w:r>
              <w:rPr>
                <w:sz w:val="20"/>
              </w:rPr>
              <w:t>ing confidence from 76% in 2017 to 85%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School connectedness (in particular ("I look forward to going to school" indicator) from 89% to 92%</w:t>
            </w:r>
          </w:p>
        </w:tc>
      </w:tr>
      <w:tr w:rsidR="00646B46" w14:paraId="5219E424" w14:textId="77777777" w:rsidTr="00DA66C8">
        <w:trPr>
          <w:trHeight w:val="371"/>
        </w:trPr>
        <w:tc>
          <w:tcPr>
            <w:tcW w:w="3772" w:type="dxa"/>
            <w:shd w:val="clear" w:color="auto" w:fill="D9D9D9" w:themeFill="background1" w:themeFillShade="D9"/>
          </w:tcPr>
          <w:p w14:paraId="21D8C955" w14:textId="77777777" w:rsidR="00973DEE" w:rsidRPr="00DA66C8" w:rsidRDefault="00126777" w:rsidP="00DA66C8">
            <w:pPr>
              <w:pStyle w:val="Heading31"/>
              <w:spacing w:before="0" w:after="0"/>
            </w:pPr>
            <w:r w:rsidRPr="00DA66C8">
              <w:t>FISO Initiative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14:paraId="14B07F8C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Curriculum planning and assessment</w:t>
            </w:r>
          </w:p>
        </w:tc>
      </w:tr>
      <w:tr w:rsidR="00646B46" w14:paraId="69EE252C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46522174" w14:textId="77777777" w:rsidR="00973DEE" w:rsidRPr="00DA66C8" w:rsidRDefault="00126777" w:rsidP="00DA66C8">
            <w:pPr>
              <w:pStyle w:val="Heading31"/>
              <w:spacing w:before="0" w:after="0"/>
            </w:pPr>
            <w:r w:rsidRPr="00DA66C8">
              <w:t>Key Improvement Strategies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14:paraId="57DA39F4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</w:p>
        </w:tc>
      </w:tr>
      <w:tr w:rsidR="00646B46" w14:paraId="2174C07D" w14:textId="77777777" w:rsidTr="00DA66C8">
        <w:trPr>
          <w:trHeight w:val="101"/>
        </w:trPr>
        <w:tc>
          <w:tcPr>
            <w:tcW w:w="3772" w:type="dxa"/>
          </w:tcPr>
          <w:p w14:paraId="7014F986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KIS 1</w:t>
            </w:r>
          </w:p>
        </w:tc>
        <w:tc>
          <w:tcPr>
            <w:tcW w:w="11438" w:type="dxa"/>
          </w:tcPr>
          <w:p w14:paraId="6FB58323" w14:textId="77777777" w:rsidR="00973DEE" w:rsidRPr="00D43286" w:rsidRDefault="00126777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Develop whole school</w:t>
            </w:r>
            <w:r>
              <w:rPr>
                <w:sz w:val="20"/>
              </w:rPr>
              <w:t xml:space="preserve"> scope and sequence documents that promote high quality teaching and learning in Literacy and Numeracy</w:t>
            </w:r>
          </w:p>
        </w:tc>
      </w:tr>
    </w:tbl>
    <w:p w14:paraId="17094F1C" w14:textId="77777777" w:rsidR="000A423E" w:rsidRDefault="00126777" w:rsidP="004E7357">
      <w:pPr>
        <w:pStyle w:val="ESBodyText1"/>
        <w:sectPr w:rsidR="000A423E" w:rsidSect="001C3D92">
          <w:headerReference w:type="even" r:id="rId22"/>
          <w:headerReference w:type="default" r:id="rId23"/>
          <w:footerReference w:type="default" r:id="rId24"/>
          <w:headerReference w:type="first" r:id="rId25"/>
          <w:type w:val="continuous"/>
          <w:pgSz w:w="16838" w:h="11906" w:orient="landscape" w:code="9"/>
          <w:pgMar w:top="1304" w:right="2036" w:bottom="1240" w:left="1304" w:header="624" w:footer="532" w:gutter="0"/>
          <w:cols w:space="397"/>
          <w:docGrid w:linePitch="360"/>
        </w:sectPr>
      </w:pPr>
    </w:p>
    <w:p w14:paraId="5B2C9486" w14:textId="77777777" w:rsidR="006307C3" w:rsidRPr="00AF3BC2" w:rsidRDefault="00126777" w:rsidP="006C7A56">
      <w:pPr>
        <w:pStyle w:val="Normal2"/>
        <w:ind w:right="-542"/>
        <w:rPr>
          <w:b/>
          <w:color w:val="AF272F"/>
          <w:sz w:val="36"/>
          <w:szCs w:val="44"/>
        </w:rPr>
      </w:pPr>
      <w:r w:rsidRPr="00AF3BC2">
        <w:rPr>
          <w:b/>
          <w:color w:val="AF272F"/>
          <w:sz w:val="36"/>
          <w:szCs w:val="44"/>
        </w:rPr>
        <w:t xml:space="preserve">Define </w:t>
      </w:r>
      <w:r w:rsidRPr="00AF3BC2">
        <w:rPr>
          <w:b/>
          <w:color w:val="AF272F"/>
          <w:sz w:val="36"/>
          <w:szCs w:val="44"/>
        </w:rPr>
        <w:t xml:space="preserve">Evidence of Impact and Activities and Milestones </w:t>
      </w:r>
      <w:r w:rsidRPr="00AF3BC2">
        <w:rPr>
          <w:b/>
          <w:color w:val="AF272F"/>
          <w:sz w:val="36"/>
          <w:szCs w:val="44"/>
        </w:rPr>
        <w:t xml:space="preserve">- </w:t>
      </w:r>
      <w:r w:rsidRPr="00AF3BC2">
        <w:rPr>
          <w:b/>
          <w:noProof/>
          <w:color w:val="AF272F"/>
          <w:sz w:val="36"/>
          <w:szCs w:val="44"/>
        </w:rPr>
        <w:t>2018</w:t>
      </w:r>
    </w:p>
    <w:p w14:paraId="584AD117" w14:textId="77777777" w:rsidR="00C259B6" w:rsidRPr="005947ED" w:rsidRDefault="00126777" w:rsidP="00696980">
      <w:pPr>
        <w:pStyle w:val="ESIntroParagraph2"/>
        <w:ind w:left="-567" w:right="1662" w:firstLine="567"/>
        <w:rPr>
          <w:color w:val="595959" w:themeColor="text1" w:themeTint="A6"/>
        </w:rPr>
      </w:pPr>
      <w:r w:rsidRPr="005947ED">
        <w:rPr>
          <w:noProof/>
          <w:color w:val="595959" w:themeColor="text1" w:themeTint="A6"/>
        </w:rPr>
        <w:t>Meredith Primary School (1420)</w:t>
      </w:r>
    </w:p>
    <w:p w14:paraId="49443539" w14:textId="77777777" w:rsidR="005539D1" w:rsidRDefault="00126777" w:rsidP="00C259B6">
      <w:pPr>
        <w:pStyle w:val="ESIntroParagraph2"/>
        <w:ind w:left="-567" w:right="4330" w:firstLine="567"/>
        <w:rPr>
          <w:color w:val="AF272F"/>
        </w:rPr>
      </w:pPr>
    </w:p>
    <w:tbl>
      <w:tblPr>
        <w:tblStyle w:val="TableGrid2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646B46" w14:paraId="5E9ACED4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58BAABB0" w14:textId="77777777" w:rsidR="00973DEE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0C5972EE" w14:textId="77777777" w:rsidR="00973DEE" w:rsidRPr="00FE3D5C" w:rsidRDefault="00126777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the learning growth in Literacy and </w:t>
            </w:r>
            <w:r>
              <w:rPr>
                <w:sz w:val="20"/>
              </w:rPr>
              <w:t>Numeracy for every student.</w:t>
            </w:r>
          </w:p>
        </w:tc>
      </w:tr>
      <w:tr w:rsidR="00646B46" w14:paraId="55A37604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73FD87F5" w14:textId="77777777" w:rsidR="00973DEE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6055C640" w14:textId="77777777" w:rsidR="00973DEE" w:rsidRPr="00FE3D5C" w:rsidRDefault="00126777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The percentage of students assessed at high growth in NAPLAN writing from Year 3 to 5 to increase from 0% in 2017 to 20% by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The percentage of students assessed at low growth in NAPLAN reading from Year</w:t>
            </w:r>
            <w:r>
              <w:rPr>
                <w:sz w:val="20"/>
              </w:rPr>
              <w:t xml:space="preserve"> 3 to 5 to decrease from 36.4% in 2017 to less than 20% by 2018.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The percentage of students assessed at low growth in NAPLAN numeracy from Year 3 to 5 to decrease from 63.6% in 2017 to less than 30% by 2018.</w:t>
            </w:r>
          </w:p>
        </w:tc>
      </w:tr>
      <w:tr w:rsidR="00646B46" w14:paraId="09D4ED2D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7AF35F73" w14:textId="77777777" w:rsidR="00973DEE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FISO Initiative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65A1C379" w14:textId="77777777" w:rsidR="00973DEE" w:rsidRPr="00FE3D5C" w:rsidRDefault="00126777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Building practice excellence</w:t>
            </w:r>
          </w:p>
        </w:tc>
      </w:tr>
      <w:tr w:rsidR="00646B46" w14:paraId="231700F6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489B8042" w14:textId="77777777" w:rsidR="00973DEE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Key Improvement Strategy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10944490" w14:textId="77777777" w:rsidR="00973DEE" w:rsidRPr="00FE3D5C" w:rsidRDefault="00126777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an agreed and consistently implemented instructional model (HATTIE) that ensures the </w:t>
            </w:r>
            <w:proofErr w:type="spellStart"/>
            <w:r>
              <w:rPr>
                <w:sz w:val="20"/>
              </w:rPr>
              <w:t>invidvidual</w:t>
            </w:r>
            <w:proofErr w:type="spellEnd"/>
            <w:r>
              <w:rPr>
                <w:sz w:val="20"/>
              </w:rPr>
              <w:t xml:space="preserve"> learning needs of all students are being met in Literacy and Numeracy</w:t>
            </w:r>
          </w:p>
        </w:tc>
      </w:tr>
      <w:tr w:rsidR="00646B46" w14:paraId="5D659489" w14:textId="77777777" w:rsidTr="00FA4D4A">
        <w:trPr>
          <w:trHeight w:val="263"/>
        </w:trPr>
        <w:tc>
          <w:tcPr>
            <w:tcW w:w="3119" w:type="dxa"/>
          </w:tcPr>
          <w:p w14:paraId="448C9D22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6174EAEE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Implement and document a consistent instructi</w:t>
            </w:r>
            <w:r>
              <w:rPr>
                <w:sz w:val="20"/>
              </w:rPr>
              <w:t>onal model based around Hattie's Big 4.</w:t>
            </w:r>
            <w:r>
              <w:rPr>
                <w:sz w:val="20"/>
              </w:rPr>
              <w:br/>
              <w:t>Implement and use consistent planning documents through Google Drive</w:t>
            </w:r>
            <w:r>
              <w:rPr>
                <w:sz w:val="20"/>
              </w:rPr>
              <w:br/>
              <w:t xml:space="preserve">Continue to implement Writers Workshop </w:t>
            </w:r>
            <w:r>
              <w:rPr>
                <w:sz w:val="20"/>
              </w:rPr>
              <w:br/>
              <w:t>Implement CAFE reading approach</w:t>
            </w:r>
            <w:r>
              <w:rPr>
                <w:sz w:val="20"/>
              </w:rPr>
              <w:br/>
              <w:t>Introduce a classroom observation timetable</w:t>
            </w:r>
          </w:p>
        </w:tc>
      </w:tr>
      <w:tr w:rsidR="00646B46" w14:paraId="3A2F89A1" w14:textId="77777777" w:rsidTr="00FA4D4A">
        <w:trPr>
          <w:trHeight w:val="110"/>
        </w:trPr>
        <w:tc>
          <w:tcPr>
            <w:tcW w:w="3119" w:type="dxa"/>
          </w:tcPr>
          <w:p w14:paraId="1D003113" w14:textId="77777777" w:rsidR="00973DE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Evidence of impact</w:t>
            </w:r>
          </w:p>
        </w:tc>
        <w:tc>
          <w:tcPr>
            <w:tcW w:w="11996" w:type="dxa"/>
            <w:gridSpan w:val="5"/>
          </w:tcPr>
          <w:p w14:paraId="2B676F8F" w14:textId="77777777" w:rsidR="00973DE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proofErr w:type="gramStart"/>
            <w:r>
              <w:rPr>
                <w:sz w:val="20"/>
              </w:rPr>
              <w:t>Students: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 xml:space="preserve"> can articulate the goals of each lesson, and will know if they have successfully achieved them</w:t>
            </w:r>
            <w:r>
              <w:rPr>
                <w:sz w:val="20"/>
              </w:rPr>
              <w:br/>
              <w:t>- can understand and self-assess their progress</w:t>
            </w:r>
            <w:r>
              <w:rPr>
                <w:sz w:val="20"/>
              </w:rPr>
              <w:br/>
              <w:t>- can explain concepts to teachers and peers and record their understanding in multiple ways</w:t>
            </w:r>
            <w:r>
              <w:rPr>
                <w:sz w:val="20"/>
              </w:rPr>
              <w:br/>
              <w:t>- can discuss their</w:t>
            </w:r>
            <w:r>
              <w:rPr>
                <w:sz w:val="20"/>
              </w:rPr>
              <w:t xml:space="preserve"> progress during conferencing and identify what they need to do next to improve</w:t>
            </w:r>
            <w:r>
              <w:rPr>
                <w:sz w:val="20"/>
              </w:rPr>
              <w:br/>
              <w:t>- can provide regular feedback in a variety of ways to teachers about the effectiveness of their practice.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proofErr w:type="gramEnd"/>
            <w:r>
              <w:rPr>
                <w:sz w:val="20"/>
              </w:rPr>
              <w:t>Teachers</w:t>
            </w:r>
            <w:proofErr w:type="gramStart"/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br/>
              <w:t>- are using common planning templates focused around Hatti</w:t>
            </w:r>
            <w:r>
              <w:rPr>
                <w:sz w:val="20"/>
              </w:rPr>
              <w:t>e's Big 4.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- plan and implement lessons that cater for the different needs of students</w:t>
            </w:r>
            <w:r>
              <w:rPr>
                <w:sz w:val="20"/>
              </w:rPr>
              <w:br/>
              <w:t>- conduct conferences to support students to discuss their progress and to identify their next learning goal</w:t>
            </w:r>
            <w:r>
              <w:rPr>
                <w:sz w:val="20"/>
              </w:rPr>
              <w:br/>
              <w:t xml:space="preserve">- work collaboratively with colleagues to implement </w:t>
            </w:r>
            <w:proofErr w:type="spellStart"/>
            <w:r>
              <w:rPr>
                <w:sz w:val="20"/>
              </w:rPr>
              <w:t>Mappen</w:t>
            </w:r>
            <w:proofErr w:type="spellEnd"/>
            <w:r>
              <w:rPr>
                <w:sz w:val="20"/>
              </w:rPr>
              <w:t xml:space="preserve"> C</w:t>
            </w:r>
            <w:r>
              <w:rPr>
                <w:sz w:val="20"/>
              </w:rPr>
              <w:t>urriculum</w:t>
            </w:r>
            <w:r>
              <w:rPr>
                <w:sz w:val="20"/>
              </w:rPr>
              <w:br/>
              <w:t>- participate in classroom observation strategy</w:t>
            </w:r>
            <w:r>
              <w:rPr>
                <w:sz w:val="20"/>
              </w:rPr>
              <w:br/>
              <w:t xml:space="preserve">- work collaboratively with colleagues to </w:t>
            </w:r>
            <w:proofErr w:type="spellStart"/>
            <w:r>
              <w:rPr>
                <w:sz w:val="20"/>
              </w:rPr>
              <w:t>implment</w:t>
            </w:r>
            <w:proofErr w:type="spellEnd"/>
            <w:r>
              <w:rPr>
                <w:sz w:val="20"/>
              </w:rPr>
              <w:t xml:space="preserve"> and reflect on the use of identified HITS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Leaders:</w:t>
            </w:r>
            <w:r>
              <w:rPr>
                <w:sz w:val="20"/>
              </w:rPr>
              <w:br/>
              <w:t>- provide regular feedback to teachers based on evidence collected through observation of pract</w:t>
            </w:r>
            <w:r>
              <w:rPr>
                <w:sz w:val="20"/>
              </w:rPr>
              <w:t xml:space="preserve">ice related to </w:t>
            </w:r>
            <w:proofErr w:type="spellStart"/>
            <w:r>
              <w:rPr>
                <w:sz w:val="20"/>
              </w:rPr>
              <w:t>Hatties</w:t>
            </w:r>
            <w:proofErr w:type="spellEnd"/>
            <w:r>
              <w:rPr>
                <w:sz w:val="20"/>
              </w:rPr>
              <w:t xml:space="preserve"> Big 4.</w:t>
            </w:r>
            <w:r>
              <w:rPr>
                <w:sz w:val="20"/>
              </w:rPr>
              <w:br/>
            </w:r>
            <w:proofErr w:type="gramEnd"/>
            <w:r>
              <w:rPr>
                <w:sz w:val="20"/>
              </w:rPr>
              <w:t xml:space="preserve">- support one another to lead professional learning </w:t>
            </w:r>
            <w:proofErr w:type="spellStart"/>
            <w:r>
              <w:rPr>
                <w:sz w:val="20"/>
              </w:rPr>
              <w:t>opportunties</w:t>
            </w:r>
            <w:proofErr w:type="spellEnd"/>
            <w:r>
              <w:rPr>
                <w:sz w:val="20"/>
              </w:rPr>
              <w:t xml:space="preserve"> for teachers</w:t>
            </w:r>
            <w:r>
              <w:rPr>
                <w:sz w:val="20"/>
              </w:rPr>
              <w:br/>
              <w:t>- facilitate and support collaborative practices across the school</w:t>
            </w:r>
          </w:p>
        </w:tc>
      </w:tr>
      <w:tr w:rsidR="00646B46" w14:paraId="3FE5CC7E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4CBFC6AB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4357E83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343531D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Is this a Professional Learning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8D84C31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EFA04E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</w:t>
            </w:r>
            <w:r w:rsidRPr="006C7A56">
              <w:rPr>
                <w:szCs w:val="24"/>
              </w:rPr>
              <w:t>et</w:t>
            </w:r>
          </w:p>
        </w:tc>
      </w:tr>
      <w:tr w:rsidR="00646B46" w14:paraId="446C404A" w14:textId="77777777" w:rsidTr="00AF3BC2">
        <w:trPr>
          <w:trHeight w:val="20"/>
        </w:trPr>
        <w:tc>
          <w:tcPr>
            <w:tcW w:w="6205" w:type="dxa"/>
            <w:gridSpan w:val="2"/>
          </w:tcPr>
          <w:p w14:paraId="6DE2D6DC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Ensure all key documentation related to KIS and student learning data is visible and easily identified in staff meeting area</w:t>
            </w:r>
          </w:p>
        </w:tc>
        <w:tc>
          <w:tcPr>
            <w:tcW w:w="3150" w:type="dxa"/>
          </w:tcPr>
          <w:p w14:paraId="3259B500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1530" w:type="dxa"/>
          </w:tcPr>
          <w:p w14:paraId="36819D3D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2579F7A4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1</w:t>
            </w:r>
          </w:p>
        </w:tc>
        <w:tc>
          <w:tcPr>
            <w:tcW w:w="2160" w:type="dxa"/>
          </w:tcPr>
          <w:p w14:paraId="531E172F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624D26DE" w14:textId="77777777" w:rsidTr="00AF3BC2">
        <w:trPr>
          <w:trHeight w:val="20"/>
        </w:trPr>
        <w:tc>
          <w:tcPr>
            <w:tcW w:w="6205" w:type="dxa"/>
            <w:gridSpan w:val="2"/>
          </w:tcPr>
          <w:p w14:paraId="07EB2509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Staff to have incorporated HITS related goal </w:t>
            </w:r>
            <w:r>
              <w:rPr>
                <w:sz w:val="20"/>
              </w:rPr>
              <w:t>setting into their PDP documentation.</w:t>
            </w:r>
          </w:p>
        </w:tc>
        <w:tc>
          <w:tcPr>
            <w:tcW w:w="3150" w:type="dxa"/>
          </w:tcPr>
          <w:p w14:paraId="62F88F0D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All Staff</w:t>
            </w:r>
          </w:p>
        </w:tc>
        <w:tc>
          <w:tcPr>
            <w:tcW w:w="1530" w:type="dxa"/>
          </w:tcPr>
          <w:p w14:paraId="7494DC2E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Yes</w:t>
            </w:r>
          </w:p>
        </w:tc>
        <w:tc>
          <w:tcPr>
            <w:tcW w:w="2070" w:type="dxa"/>
          </w:tcPr>
          <w:p w14:paraId="0DCFD796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14:paraId="798E472B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76750168" w14:textId="77777777" w:rsidTr="00AF3BC2">
        <w:trPr>
          <w:trHeight w:val="20"/>
        </w:trPr>
        <w:tc>
          <w:tcPr>
            <w:tcW w:w="6205" w:type="dxa"/>
            <w:gridSpan w:val="2"/>
          </w:tcPr>
          <w:p w14:paraId="44D9025E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z w:val="20"/>
              </w:rPr>
              <w:t xml:space="preserve"> and develop classroom observation strategy to support </w:t>
            </w:r>
            <w:proofErr w:type="spellStart"/>
            <w:r>
              <w:rPr>
                <w:sz w:val="20"/>
              </w:rPr>
              <w:t>implemementation</w:t>
            </w:r>
            <w:proofErr w:type="spellEnd"/>
            <w:r>
              <w:rPr>
                <w:sz w:val="20"/>
              </w:rPr>
              <w:t xml:space="preserve"> of Writers Workshop, HITS and Instructional model based a</w:t>
            </w:r>
            <w:r>
              <w:rPr>
                <w:sz w:val="20"/>
              </w:rPr>
              <w:t>round Hattie's big 4.</w:t>
            </w:r>
          </w:p>
        </w:tc>
        <w:tc>
          <w:tcPr>
            <w:tcW w:w="3150" w:type="dxa"/>
          </w:tcPr>
          <w:p w14:paraId="543CA351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School Leadership Team</w:t>
            </w:r>
          </w:p>
        </w:tc>
        <w:tc>
          <w:tcPr>
            <w:tcW w:w="1530" w:type="dxa"/>
          </w:tcPr>
          <w:p w14:paraId="35524C18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Yes</w:t>
            </w:r>
          </w:p>
        </w:tc>
        <w:tc>
          <w:tcPr>
            <w:tcW w:w="2070" w:type="dxa"/>
          </w:tcPr>
          <w:p w14:paraId="313DFD40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14:paraId="3229537F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$4,000.00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46B46" w14:paraId="6C500CDC" w14:textId="77777777" w:rsidTr="00AF3BC2">
        <w:trPr>
          <w:trHeight w:val="20"/>
        </w:trPr>
        <w:tc>
          <w:tcPr>
            <w:tcW w:w="6205" w:type="dxa"/>
            <w:gridSpan w:val="2"/>
          </w:tcPr>
          <w:p w14:paraId="01C3DD8F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Attend PL on HITS. Prepare and model lessons to demonstrate selected aspects of HITS. Monitor teacher lesson plans for HITS.</w:t>
            </w:r>
          </w:p>
        </w:tc>
        <w:tc>
          <w:tcPr>
            <w:tcW w:w="3150" w:type="dxa"/>
          </w:tcPr>
          <w:p w14:paraId="52176448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Leadership </w:t>
            </w:r>
            <w:r>
              <w:rPr>
                <w:sz w:val="20"/>
              </w:rPr>
              <w:t>Team</w:t>
            </w:r>
          </w:p>
        </w:tc>
        <w:tc>
          <w:tcPr>
            <w:tcW w:w="1530" w:type="dxa"/>
          </w:tcPr>
          <w:p w14:paraId="666EF3E0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Yes</w:t>
            </w:r>
          </w:p>
        </w:tc>
        <w:tc>
          <w:tcPr>
            <w:tcW w:w="2070" w:type="dxa"/>
          </w:tcPr>
          <w:p w14:paraId="498EC16D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2</w:t>
            </w:r>
            <w:r>
              <w:rPr>
                <w:sz w:val="20"/>
              </w:rPr>
              <w:br/>
              <w:t xml:space="preserve">    to: Term 2</w:t>
            </w:r>
          </w:p>
        </w:tc>
        <w:tc>
          <w:tcPr>
            <w:tcW w:w="2160" w:type="dxa"/>
          </w:tcPr>
          <w:p w14:paraId="049F3F67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$1,000.00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46B46" w14:paraId="0D915159" w14:textId="77777777" w:rsidTr="00AF3BC2">
        <w:trPr>
          <w:trHeight w:val="20"/>
        </w:trPr>
        <w:tc>
          <w:tcPr>
            <w:tcW w:w="6205" w:type="dxa"/>
            <w:gridSpan w:val="2"/>
          </w:tcPr>
          <w:p w14:paraId="560A47D6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z w:val="20"/>
              </w:rPr>
              <w:t xml:space="preserve"> curriculum day to support implementation of Writers Workshop.</w:t>
            </w:r>
          </w:p>
        </w:tc>
        <w:tc>
          <w:tcPr>
            <w:tcW w:w="3150" w:type="dxa"/>
          </w:tcPr>
          <w:p w14:paraId="6372B694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Leadership Team</w:t>
            </w:r>
          </w:p>
        </w:tc>
        <w:tc>
          <w:tcPr>
            <w:tcW w:w="1530" w:type="dxa"/>
          </w:tcPr>
          <w:p w14:paraId="42D343CD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Yes</w:t>
            </w:r>
          </w:p>
        </w:tc>
        <w:tc>
          <w:tcPr>
            <w:tcW w:w="2070" w:type="dxa"/>
          </w:tcPr>
          <w:p w14:paraId="3DDCE8DD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2</w:t>
            </w:r>
            <w:r>
              <w:rPr>
                <w:sz w:val="20"/>
              </w:rPr>
              <w:br/>
              <w:t xml:space="preserve">    to: Term 2</w:t>
            </w:r>
          </w:p>
        </w:tc>
        <w:tc>
          <w:tcPr>
            <w:tcW w:w="2160" w:type="dxa"/>
          </w:tcPr>
          <w:p w14:paraId="5EDE3482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$2,500.00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46B46" w14:paraId="75779CF2" w14:textId="77777777" w:rsidTr="00AF3BC2">
        <w:trPr>
          <w:trHeight w:val="20"/>
        </w:trPr>
        <w:tc>
          <w:tcPr>
            <w:tcW w:w="6205" w:type="dxa"/>
            <w:gridSpan w:val="2"/>
          </w:tcPr>
          <w:p w14:paraId="1AEA68F3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Implement and </w:t>
            </w:r>
            <w:r>
              <w:rPr>
                <w:sz w:val="20"/>
              </w:rPr>
              <w:t>facilitate a 'classroom swap' cycle (1 day per term) to build knowledge, understanding and skills related to working with students from different year levels.</w:t>
            </w:r>
          </w:p>
        </w:tc>
        <w:tc>
          <w:tcPr>
            <w:tcW w:w="3150" w:type="dxa"/>
          </w:tcPr>
          <w:p w14:paraId="2DC8ECCC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Teacher(s)</w:t>
            </w:r>
          </w:p>
        </w:tc>
        <w:tc>
          <w:tcPr>
            <w:tcW w:w="1530" w:type="dxa"/>
          </w:tcPr>
          <w:p w14:paraId="103122A2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480A5022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14:paraId="4EB0F36E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1C954886" w14:textId="77777777" w:rsidTr="00AF3BC2">
        <w:trPr>
          <w:trHeight w:val="20"/>
        </w:trPr>
        <w:tc>
          <w:tcPr>
            <w:tcW w:w="6205" w:type="dxa"/>
            <w:gridSpan w:val="2"/>
          </w:tcPr>
          <w:p w14:paraId="08CCF5E4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Fund additional </w:t>
            </w:r>
            <w:r>
              <w:rPr>
                <w:sz w:val="20"/>
              </w:rPr>
              <w:t>time to enable ES staff member to run Mini-Lit and Multi-Lit programs</w:t>
            </w:r>
          </w:p>
        </w:tc>
        <w:tc>
          <w:tcPr>
            <w:tcW w:w="3150" w:type="dxa"/>
          </w:tcPr>
          <w:p w14:paraId="3A01D69D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1530" w:type="dxa"/>
          </w:tcPr>
          <w:p w14:paraId="73931402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6C737BCC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1</w:t>
            </w:r>
          </w:p>
        </w:tc>
        <w:tc>
          <w:tcPr>
            <w:tcW w:w="2160" w:type="dxa"/>
          </w:tcPr>
          <w:p w14:paraId="256130AE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$12,000.00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46B46" w14:paraId="498F0432" w14:textId="77777777" w:rsidTr="00AF3BC2">
        <w:trPr>
          <w:trHeight w:val="20"/>
        </w:trPr>
        <w:tc>
          <w:tcPr>
            <w:tcW w:w="6205" w:type="dxa"/>
            <w:gridSpan w:val="2"/>
          </w:tcPr>
          <w:p w14:paraId="260BF0D5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CAFE reading approach visible and being used by teachers within reading lessons</w:t>
            </w:r>
          </w:p>
        </w:tc>
        <w:tc>
          <w:tcPr>
            <w:tcW w:w="3150" w:type="dxa"/>
          </w:tcPr>
          <w:p w14:paraId="3322DF0A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Team Leader(s)</w:t>
            </w:r>
          </w:p>
        </w:tc>
        <w:tc>
          <w:tcPr>
            <w:tcW w:w="1530" w:type="dxa"/>
          </w:tcPr>
          <w:p w14:paraId="5BD35D4B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56AEFE35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14:paraId="125B09AE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$1,600.00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529F1D23" w14:textId="77777777" w:rsidTr="00AF3BC2">
        <w:trPr>
          <w:trHeight w:val="20"/>
        </w:trPr>
        <w:tc>
          <w:tcPr>
            <w:tcW w:w="6205" w:type="dxa"/>
            <w:gridSpan w:val="2"/>
          </w:tcPr>
          <w:p w14:paraId="0EA0BD8C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Literacy and Numeracy role descriptors developed and teachers assigned to roles</w:t>
            </w:r>
          </w:p>
        </w:tc>
        <w:tc>
          <w:tcPr>
            <w:tcW w:w="3150" w:type="dxa"/>
          </w:tcPr>
          <w:p w14:paraId="47944CFF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1530" w:type="dxa"/>
          </w:tcPr>
          <w:p w14:paraId="1F5AA1C3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72FC887C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1</w:t>
            </w:r>
          </w:p>
        </w:tc>
        <w:tc>
          <w:tcPr>
            <w:tcW w:w="2160" w:type="dxa"/>
          </w:tcPr>
          <w:p w14:paraId="5D0CE44C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30ED5009" w14:textId="77777777" w:rsidTr="00AF3BC2">
        <w:trPr>
          <w:trHeight w:val="20"/>
        </w:trPr>
        <w:tc>
          <w:tcPr>
            <w:tcW w:w="6205" w:type="dxa"/>
            <w:gridSpan w:val="2"/>
          </w:tcPr>
          <w:p w14:paraId="3D2DA646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Team of </w:t>
            </w:r>
            <w:proofErr w:type="gramStart"/>
            <w:r>
              <w:rPr>
                <w:sz w:val="20"/>
              </w:rPr>
              <w:t>teachers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particpate</w:t>
            </w:r>
            <w:proofErr w:type="spellEnd"/>
            <w:r>
              <w:rPr>
                <w:sz w:val="20"/>
              </w:rPr>
              <w:t xml:space="preserve"> in PLC </w:t>
            </w:r>
            <w:proofErr w:type="spellStart"/>
            <w:r>
              <w:rPr>
                <w:sz w:val="20"/>
              </w:rPr>
              <w:t>Bastow</w:t>
            </w:r>
            <w:proofErr w:type="spellEnd"/>
            <w:r>
              <w:rPr>
                <w:sz w:val="20"/>
              </w:rPr>
              <w:t xml:space="preserve"> course.</w:t>
            </w:r>
          </w:p>
        </w:tc>
        <w:tc>
          <w:tcPr>
            <w:tcW w:w="3150" w:type="dxa"/>
          </w:tcPr>
          <w:p w14:paraId="1B50AE1D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School Improvement Team</w:t>
            </w:r>
          </w:p>
        </w:tc>
        <w:tc>
          <w:tcPr>
            <w:tcW w:w="1530" w:type="dxa"/>
          </w:tcPr>
          <w:p w14:paraId="01344A7B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4E1A1026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2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14:paraId="58EA55E0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$8,000.00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46B46" w14:paraId="32A1717F" w14:textId="77777777" w:rsidTr="00AF3BC2">
        <w:trPr>
          <w:trHeight w:val="20"/>
        </w:trPr>
        <w:tc>
          <w:tcPr>
            <w:tcW w:w="6205" w:type="dxa"/>
            <w:gridSpan w:val="2"/>
          </w:tcPr>
          <w:p w14:paraId="1B24450F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Staff participate in Numeracy PD - Di </w:t>
            </w:r>
            <w:proofErr w:type="spellStart"/>
            <w:r>
              <w:rPr>
                <w:sz w:val="20"/>
              </w:rPr>
              <w:t>Siemon</w:t>
            </w:r>
            <w:proofErr w:type="spellEnd"/>
            <w:r>
              <w:rPr>
                <w:sz w:val="20"/>
              </w:rPr>
              <w:t xml:space="preserve"> - Big Ideas in Number during Term 1.</w:t>
            </w:r>
          </w:p>
        </w:tc>
        <w:tc>
          <w:tcPr>
            <w:tcW w:w="3150" w:type="dxa"/>
          </w:tcPr>
          <w:p w14:paraId="597A177B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All Staff</w:t>
            </w:r>
          </w:p>
        </w:tc>
        <w:tc>
          <w:tcPr>
            <w:tcW w:w="1530" w:type="dxa"/>
          </w:tcPr>
          <w:p w14:paraId="3BE3AB04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2824906C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1</w:t>
            </w:r>
          </w:p>
        </w:tc>
        <w:tc>
          <w:tcPr>
            <w:tcW w:w="2160" w:type="dxa"/>
          </w:tcPr>
          <w:p w14:paraId="1DC53C27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$650.00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</w:tbl>
    <w:p w14:paraId="768BD9FE" w14:textId="77777777" w:rsidR="00646B46" w:rsidRDefault="00646B46">
      <w:pPr>
        <w:pStyle w:val="Normal2"/>
      </w:pPr>
    </w:p>
    <w:tbl>
      <w:tblPr>
        <w:tblStyle w:val="TableGrid2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646B46" w14:paraId="0E383D87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E36E2B3" w14:textId="77777777" w:rsidR="00973DEE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4AA3EFED" w14:textId="77777777" w:rsidR="00973DEE" w:rsidRPr="00FE3D5C" w:rsidRDefault="00126777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the learning growth in Literacy and Numeracy for every student.</w:t>
            </w:r>
          </w:p>
        </w:tc>
      </w:tr>
      <w:tr w:rsidR="00646B46" w14:paraId="4366525A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1E9D2323" w14:textId="77777777" w:rsidR="00973DEE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0D59A6F2" w14:textId="77777777" w:rsidR="00973DEE" w:rsidRPr="00FE3D5C" w:rsidRDefault="00126777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The percentage of students assessed at high growth in NAPLAN writing from Year 3 to 5 to increase from 0% in 2017 to 20% </w:t>
            </w:r>
            <w:r>
              <w:rPr>
                <w:sz w:val="20"/>
              </w:rPr>
              <w:t>by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The percentage of students assessed at low growth in NAPLAN reading from Year 3 to 5 to decrease from 36.4% in 2017 to less than 20% by 2018.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The percentage of students assessed at low growth in NAPLAN numeracy from Year 3 to 5 to decrease from 6</w:t>
            </w:r>
            <w:r>
              <w:rPr>
                <w:sz w:val="20"/>
              </w:rPr>
              <w:t>3.6% in 2017 to less than 30% by 2018.</w:t>
            </w:r>
          </w:p>
        </w:tc>
      </w:tr>
      <w:tr w:rsidR="00646B46" w14:paraId="2960E9A2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477228A0" w14:textId="77777777" w:rsidR="00973DEE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FISO Initiative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018D6B7A" w14:textId="77777777" w:rsidR="00973DEE" w:rsidRPr="00FE3D5C" w:rsidRDefault="00126777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Building practice excellence</w:t>
            </w:r>
          </w:p>
        </w:tc>
      </w:tr>
      <w:tr w:rsidR="00646B46" w14:paraId="44E425E1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05EFBC2E" w14:textId="77777777" w:rsidR="00973DEE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Key Improvement Strategy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5912E4E6" w14:textId="77777777" w:rsidR="00973DEE" w:rsidRPr="00FE3D5C" w:rsidRDefault="00126777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Implement a PLC model to build teacher capacity with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z w:val="20"/>
              </w:rPr>
              <w:t xml:space="preserve"> and using data to inform teaching and learning practices.</w:t>
            </w:r>
          </w:p>
        </w:tc>
      </w:tr>
      <w:tr w:rsidR="00646B46" w14:paraId="1864B306" w14:textId="77777777" w:rsidTr="00FA4D4A">
        <w:trPr>
          <w:trHeight w:val="263"/>
        </w:trPr>
        <w:tc>
          <w:tcPr>
            <w:tcW w:w="3119" w:type="dxa"/>
          </w:tcPr>
          <w:p w14:paraId="7F8E147B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08B4BA88" w14:textId="77777777" w:rsidR="003E1FC6" w:rsidRPr="006C7A56" w:rsidRDefault="00126777" w:rsidP="00126777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Implement the</w:t>
            </w:r>
            <w:r>
              <w:rPr>
                <w:sz w:val="20"/>
              </w:rPr>
              <w:t xml:space="preserve"> use of Essential Assessment for numeracy and literacy (reading)</w:t>
            </w:r>
            <w:r>
              <w:rPr>
                <w:sz w:val="20"/>
              </w:rPr>
              <w:br/>
              <w:t>Assessment schedule reviewed and implemented for numeracy</w:t>
            </w:r>
            <w:r>
              <w:rPr>
                <w:sz w:val="20"/>
              </w:rPr>
              <w:br/>
              <w:t>Develop individual literacy and numeracy learning goals for each student</w:t>
            </w:r>
            <w:r>
              <w:rPr>
                <w:sz w:val="20"/>
              </w:rPr>
              <w:br/>
              <w:t>Develop a classroom feedback strategy to gather feedback and</w:t>
            </w:r>
            <w:r>
              <w:rPr>
                <w:sz w:val="20"/>
              </w:rPr>
              <w:t xml:space="preserve"> data around classroom practice</w:t>
            </w:r>
            <w:r>
              <w:rPr>
                <w:sz w:val="20"/>
              </w:rPr>
              <w:br/>
            </w:r>
            <w:bookmarkStart w:id="0" w:name="_GoBack"/>
            <w:bookmarkEnd w:id="0"/>
            <w:r>
              <w:rPr>
                <w:sz w:val="20"/>
              </w:rPr>
              <w:t xml:space="preserve">Common </w:t>
            </w:r>
            <w:proofErr w:type="spellStart"/>
            <w:r>
              <w:rPr>
                <w:sz w:val="20"/>
              </w:rPr>
              <w:t>assessement</w:t>
            </w:r>
            <w:proofErr w:type="spellEnd"/>
            <w:r>
              <w:rPr>
                <w:sz w:val="20"/>
              </w:rPr>
              <w:t xml:space="preserve"> tasks for writing for all year levels to support moderation</w:t>
            </w:r>
            <w:r>
              <w:rPr>
                <w:sz w:val="20"/>
              </w:rPr>
              <w:br/>
              <w:t>Create and display a numeracy and literacy data wall</w:t>
            </w:r>
          </w:p>
        </w:tc>
      </w:tr>
      <w:tr w:rsidR="00646B46" w14:paraId="2D15CEDD" w14:textId="77777777" w:rsidTr="00FA4D4A">
        <w:trPr>
          <w:trHeight w:val="110"/>
        </w:trPr>
        <w:tc>
          <w:tcPr>
            <w:tcW w:w="3119" w:type="dxa"/>
          </w:tcPr>
          <w:p w14:paraId="6A34A8D2" w14:textId="77777777" w:rsidR="00973DE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Evidence of impact</w:t>
            </w:r>
          </w:p>
        </w:tc>
        <w:tc>
          <w:tcPr>
            <w:tcW w:w="11996" w:type="dxa"/>
            <w:gridSpan w:val="5"/>
          </w:tcPr>
          <w:p w14:paraId="013D709C" w14:textId="77777777" w:rsidR="00973DE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</w:t>
            </w:r>
            <w:proofErr w:type="gramStart"/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br/>
              <w:t>- can articulate their literacy and numeracy goals for each term</w:t>
            </w:r>
            <w:r>
              <w:rPr>
                <w:sz w:val="20"/>
              </w:rPr>
              <w:br/>
              <w:t>- can understand and self-assess their progress</w:t>
            </w:r>
            <w:r>
              <w:rPr>
                <w:sz w:val="20"/>
              </w:rPr>
              <w:br/>
              <w:t>- can discuss their progress during conferencing and identify what they need to do next to improve</w:t>
            </w:r>
            <w:r>
              <w:rPr>
                <w:sz w:val="20"/>
              </w:rPr>
              <w:br/>
              <w:t>- can provide regular feedback in a variety</w:t>
            </w:r>
            <w:r>
              <w:rPr>
                <w:sz w:val="20"/>
              </w:rPr>
              <w:t xml:space="preserve"> of ways to teachers about the effectiveness of their practice.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Teachers:</w:t>
            </w:r>
            <w:r>
              <w:rPr>
                <w:sz w:val="20"/>
              </w:rPr>
              <w:br/>
              <w:t>- collecting evidence based on PDP goals</w:t>
            </w:r>
            <w:r>
              <w:rPr>
                <w:sz w:val="20"/>
              </w:rPr>
              <w:br/>
              <w:t>- are using Essential Assessment data regularly to inform their planning</w:t>
            </w:r>
            <w:r>
              <w:rPr>
                <w:sz w:val="20"/>
              </w:rPr>
              <w:br/>
              <w:t>- literacy and numeracy learning goals identified for students</w:t>
            </w:r>
            <w:r>
              <w:rPr>
                <w:sz w:val="20"/>
              </w:rPr>
              <w:br/>
              <w:t>- co</w:t>
            </w:r>
            <w:r>
              <w:rPr>
                <w:sz w:val="20"/>
              </w:rPr>
              <w:t>nduct conferences to support students to understand their results and to discuss their learning goals</w:t>
            </w:r>
            <w:r>
              <w:rPr>
                <w:sz w:val="20"/>
              </w:rPr>
              <w:br/>
              <w:t>- work collaboratively with colleagues to identify and use a variety of strategies to measure impact</w:t>
            </w:r>
            <w:r>
              <w:rPr>
                <w:sz w:val="20"/>
              </w:rPr>
              <w:br/>
              <w:t>- participate in classroom observations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Leaders:</w:t>
            </w:r>
            <w:r>
              <w:rPr>
                <w:sz w:val="20"/>
              </w:rPr>
              <w:br/>
              <w:t>- P</w:t>
            </w:r>
            <w:r>
              <w:rPr>
                <w:sz w:val="20"/>
              </w:rPr>
              <w:t>DP's conducted .</w:t>
            </w:r>
            <w:r>
              <w:rPr>
                <w:sz w:val="20"/>
              </w:rPr>
              <w:br/>
            </w:r>
            <w:proofErr w:type="gramEnd"/>
            <w:r>
              <w:rPr>
                <w:sz w:val="20"/>
              </w:rPr>
              <w:t>- support one another to lead professional learning opportunities for teachers</w:t>
            </w:r>
            <w:r>
              <w:rPr>
                <w:sz w:val="20"/>
              </w:rPr>
              <w:br/>
              <w:t>- facilitate and support collaborative practices across the school to support PL around data</w:t>
            </w:r>
          </w:p>
        </w:tc>
      </w:tr>
      <w:tr w:rsidR="00646B46" w14:paraId="46FF34DD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38ADC4FC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D6ACE93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583C974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Is this a Professional Learning Prio</w:t>
            </w:r>
            <w:r w:rsidRPr="006C7A56">
              <w:rPr>
                <w:szCs w:val="24"/>
              </w:rPr>
              <w:t>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BD417EC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2A675BB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646B46" w14:paraId="5DA4C76D" w14:textId="77777777" w:rsidTr="00AF3BC2">
        <w:trPr>
          <w:trHeight w:val="20"/>
        </w:trPr>
        <w:tc>
          <w:tcPr>
            <w:tcW w:w="6205" w:type="dxa"/>
            <w:gridSpan w:val="2"/>
          </w:tcPr>
          <w:p w14:paraId="479BE964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Classes linked to Essential Assessment</w:t>
            </w:r>
          </w:p>
        </w:tc>
        <w:tc>
          <w:tcPr>
            <w:tcW w:w="3150" w:type="dxa"/>
          </w:tcPr>
          <w:p w14:paraId="43556969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Teacher(s)</w:t>
            </w:r>
          </w:p>
        </w:tc>
        <w:tc>
          <w:tcPr>
            <w:tcW w:w="1530" w:type="dxa"/>
          </w:tcPr>
          <w:p w14:paraId="3EB9B0F2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74C5F88C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1</w:t>
            </w:r>
          </w:p>
        </w:tc>
        <w:tc>
          <w:tcPr>
            <w:tcW w:w="2160" w:type="dxa"/>
          </w:tcPr>
          <w:p w14:paraId="69DCFB62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$1,200.00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2DAFFA2C" w14:textId="77777777" w:rsidTr="00AF3BC2">
        <w:trPr>
          <w:trHeight w:val="20"/>
        </w:trPr>
        <w:tc>
          <w:tcPr>
            <w:tcW w:w="6205" w:type="dxa"/>
            <w:gridSpan w:val="2"/>
          </w:tcPr>
          <w:p w14:paraId="15837EDC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Literacy and Numeracy goal templates created for each student</w:t>
            </w:r>
          </w:p>
        </w:tc>
        <w:tc>
          <w:tcPr>
            <w:tcW w:w="3150" w:type="dxa"/>
          </w:tcPr>
          <w:p w14:paraId="70A684BA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Teacher(s)</w:t>
            </w:r>
          </w:p>
        </w:tc>
        <w:tc>
          <w:tcPr>
            <w:tcW w:w="1530" w:type="dxa"/>
          </w:tcPr>
          <w:p w14:paraId="3F3EC65C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664C9BC0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1</w:t>
            </w:r>
          </w:p>
        </w:tc>
        <w:tc>
          <w:tcPr>
            <w:tcW w:w="2160" w:type="dxa"/>
          </w:tcPr>
          <w:p w14:paraId="23FFF6E8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4EDB5342" w14:textId="77777777" w:rsidTr="00AF3BC2">
        <w:trPr>
          <w:trHeight w:val="20"/>
        </w:trPr>
        <w:tc>
          <w:tcPr>
            <w:tcW w:w="6205" w:type="dxa"/>
            <w:gridSpan w:val="2"/>
          </w:tcPr>
          <w:p w14:paraId="531D464C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Literacy and Numeracy learning goals documented and linked to planning templates</w:t>
            </w:r>
          </w:p>
        </w:tc>
        <w:tc>
          <w:tcPr>
            <w:tcW w:w="3150" w:type="dxa"/>
          </w:tcPr>
          <w:p w14:paraId="251EA30F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Leadership Team</w:t>
            </w:r>
          </w:p>
        </w:tc>
        <w:tc>
          <w:tcPr>
            <w:tcW w:w="1530" w:type="dxa"/>
          </w:tcPr>
          <w:p w14:paraId="23623AF0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0A7BBD6B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14:paraId="481E5623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0DC6D552" w14:textId="77777777" w:rsidTr="00AF3BC2">
        <w:trPr>
          <w:trHeight w:val="20"/>
        </w:trPr>
        <w:tc>
          <w:tcPr>
            <w:tcW w:w="6205" w:type="dxa"/>
            <w:gridSpan w:val="2"/>
          </w:tcPr>
          <w:p w14:paraId="4F15DCF3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Data impact meeting added to term meeting schedule to </w:t>
            </w:r>
            <w:r>
              <w:rPr>
                <w:sz w:val="20"/>
              </w:rPr>
              <w:t>support discussions around growth and impact.</w:t>
            </w:r>
          </w:p>
        </w:tc>
        <w:tc>
          <w:tcPr>
            <w:tcW w:w="3150" w:type="dxa"/>
          </w:tcPr>
          <w:p w14:paraId="14CA252E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1530" w:type="dxa"/>
          </w:tcPr>
          <w:p w14:paraId="2A011374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Yes</w:t>
            </w:r>
          </w:p>
        </w:tc>
        <w:tc>
          <w:tcPr>
            <w:tcW w:w="2070" w:type="dxa"/>
          </w:tcPr>
          <w:p w14:paraId="06541665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14:paraId="62EBDE95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77C4C9BE" w14:textId="77777777" w:rsidTr="00AF3BC2">
        <w:trPr>
          <w:trHeight w:val="20"/>
        </w:trPr>
        <w:tc>
          <w:tcPr>
            <w:tcW w:w="6205" w:type="dxa"/>
            <w:gridSpan w:val="2"/>
          </w:tcPr>
          <w:p w14:paraId="1FF26071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Literacy and Numeracy Data wall visible in teacher meeting area</w:t>
            </w:r>
          </w:p>
        </w:tc>
        <w:tc>
          <w:tcPr>
            <w:tcW w:w="3150" w:type="dxa"/>
          </w:tcPr>
          <w:p w14:paraId="306A84A0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Leadership Team</w:t>
            </w:r>
          </w:p>
        </w:tc>
        <w:tc>
          <w:tcPr>
            <w:tcW w:w="1530" w:type="dxa"/>
          </w:tcPr>
          <w:p w14:paraId="016EC319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113F48D0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1</w:t>
            </w:r>
          </w:p>
        </w:tc>
        <w:tc>
          <w:tcPr>
            <w:tcW w:w="2160" w:type="dxa"/>
          </w:tcPr>
          <w:p w14:paraId="43D905EA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1B64BD48" w14:textId="77777777" w:rsidTr="00AF3BC2">
        <w:trPr>
          <w:trHeight w:val="20"/>
        </w:trPr>
        <w:tc>
          <w:tcPr>
            <w:tcW w:w="6205" w:type="dxa"/>
            <w:gridSpan w:val="2"/>
          </w:tcPr>
          <w:p w14:paraId="537C7D8D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Parent/Student/Teacher meetings conducted with a focus around student learning goals</w:t>
            </w:r>
          </w:p>
        </w:tc>
        <w:tc>
          <w:tcPr>
            <w:tcW w:w="3150" w:type="dxa"/>
          </w:tcPr>
          <w:p w14:paraId="69E96A0E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Teacher(s)</w:t>
            </w:r>
          </w:p>
        </w:tc>
        <w:tc>
          <w:tcPr>
            <w:tcW w:w="1530" w:type="dxa"/>
          </w:tcPr>
          <w:p w14:paraId="3A968124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3AE504B1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3</w:t>
            </w:r>
          </w:p>
        </w:tc>
        <w:tc>
          <w:tcPr>
            <w:tcW w:w="2160" w:type="dxa"/>
          </w:tcPr>
          <w:p w14:paraId="7EF1C021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77BB953A" w14:textId="77777777" w:rsidTr="00AF3BC2">
        <w:trPr>
          <w:trHeight w:val="20"/>
        </w:trPr>
        <w:tc>
          <w:tcPr>
            <w:tcW w:w="6205" w:type="dxa"/>
            <w:gridSpan w:val="2"/>
          </w:tcPr>
          <w:p w14:paraId="02BE4069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PDP process monitored and implemented using online PDP syste</w:t>
            </w:r>
            <w:r>
              <w:rPr>
                <w:sz w:val="20"/>
              </w:rPr>
              <w:t>m</w:t>
            </w:r>
          </w:p>
        </w:tc>
        <w:tc>
          <w:tcPr>
            <w:tcW w:w="3150" w:type="dxa"/>
          </w:tcPr>
          <w:p w14:paraId="57B9BA09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1530" w:type="dxa"/>
          </w:tcPr>
          <w:p w14:paraId="0B22C677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Yes</w:t>
            </w:r>
          </w:p>
        </w:tc>
        <w:tc>
          <w:tcPr>
            <w:tcW w:w="2070" w:type="dxa"/>
          </w:tcPr>
          <w:p w14:paraId="50246985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14:paraId="1FF0E630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0C7D780B" w14:textId="77777777" w:rsidTr="00AF3BC2">
        <w:trPr>
          <w:trHeight w:val="20"/>
        </w:trPr>
        <w:tc>
          <w:tcPr>
            <w:tcW w:w="6205" w:type="dxa"/>
            <w:gridSpan w:val="2"/>
          </w:tcPr>
          <w:p w14:paraId="7258D172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Moderation meetings for writing occurring during PLT meeting schedule/professional learning days</w:t>
            </w:r>
          </w:p>
        </w:tc>
        <w:tc>
          <w:tcPr>
            <w:tcW w:w="3150" w:type="dxa"/>
          </w:tcPr>
          <w:p w14:paraId="5467FA86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All Staff</w:t>
            </w:r>
          </w:p>
        </w:tc>
        <w:tc>
          <w:tcPr>
            <w:tcW w:w="1530" w:type="dxa"/>
          </w:tcPr>
          <w:p w14:paraId="3402C71D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699D749B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2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14:paraId="588F4CAD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4FCA9774" w14:textId="77777777" w:rsidTr="00AF3BC2">
        <w:trPr>
          <w:trHeight w:val="20"/>
        </w:trPr>
        <w:tc>
          <w:tcPr>
            <w:tcW w:w="6205" w:type="dxa"/>
            <w:gridSpan w:val="2"/>
          </w:tcPr>
          <w:p w14:paraId="447306C0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Literacy and Numeracy Leaders used to support teachers with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z w:val="20"/>
              </w:rPr>
              <w:t xml:space="preserve"> and using data to inform teaching and learning as well as leading classroom observation strategy.</w:t>
            </w:r>
          </w:p>
        </w:tc>
        <w:tc>
          <w:tcPr>
            <w:tcW w:w="3150" w:type="dxa"/>
          </w:tcPr>
          <w:p w14:paraId="0BD6DBE7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Leadership Team</w:t>
            </w:r>
          </w:p>
        </w:tc>
        <w:tc>
          <w:tcPr>
            <w:tcW w:w="1530" w:type="dxa"/>
          </w:tcPr>
          <w:p w14:paraId="4CBEF2D3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Yes</w:t>
            </w:r>
          </w:p>
        </w:tc>
        <w:tc>
          <w:tcPr>
            <w:tcW w:w="2070" w:type="dxa"/>
          </w:tcPr>
          <w:p w14:paraId="5476748C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2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14:paraId="5F620E47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$2,500.0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</w:tbl>
    <w:p w14:paraId="2A2118EE" w14:textId="77777777" w:rsidR="00646B46" w:rsidRDefault="00646B46">
      <w:pPr>
        <w:pStyle w:val="Normal2"/>
      </w:pPr>
    </w:p>
    <w:tbl>
      <w:tblPr>
        <w:tblStyle w:val="TableGrid2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646B46" w14:paraId="0D67EBC7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52C6297E" w14:textId="77777777" w:rsidR="00973DEE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1732A81C" w14:textId="77777777" w:rsidR="00973DEE" w:rsidRPr="00FE3D5C" w:rsidRDefault="00126777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Increase opportunities for higher levels of student cognitive engagement, challenge, self-directed inquiry and deep thinking.</w:t>
            </w:r>
          </w:p>
        </w:tc>
      </w:tr>
      <w:tr w:rsidR="00646B46" w14:paraId="203CBAC7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66CCEE35" w14:textId="77777777" w:rsidR="00973DEE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5EDB5AF1" w14:textId="77777777" w:rsidR="00973DEE" w:rsidRPr="00FE3D5C" w:rsidRDefault="00126777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maintain and improve attitudes to school survey data</w:t>
            </w:r>
            <w:proofErr w:type="gramStart"/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t>Stimulating learning from 79% in 2017 to 85% in 2018.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Learning confidence from 76% in 2017 to 85% in 2018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School connectedness (in particular ("I look forward to going to school" indicator) from 89% to 92%</w:t>
            </w:r>
          </w:p>
        </w:tc>
      </w:tr>
      <w:tr w:rsidR="00646B46" w14:paraId="26475999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4D614FF" w14:textId="77777777" w:rsidR="00973DEE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FISO Initiative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33F05706" w14:textId="77777777" w:rsidR="00973DEE" w:rsidRPr="00FE3D5C" w:rsidRDefault="00126777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Curriculum planning and assessm</w:t>
            </w:r>
            <w:r>
              <w:rPr>
                <w:sz w:val="20"/>
              </w:rPr>
              <w:t>ent</w:t>
            </w:r>
          </w:p>
        </w:tc>
      </w:tr>
      <w:tr w:rsidR="00646B46" w14:paraId="5722F6D8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1A4502F3" w14:textId="77777777" w:rsidR="00973DEE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Key Improvement Strategy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648ED8E0" w14:textId="77777777" w:rsidR="00973DEE" w:rsidRPr="00FE3D5C" w:rsidRDefault="00126777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whole school scope and sequence documents that promote high quality teaching and learning in Literacy and Numeracy</w:t>
            </w:r>
          </w:p>
        </w:tc>
      </w:tr>
      <w:tr w:rsidR="00646B46" w14:paraId="05CDB8E1" w14:textId="77777777" w:rsidTr="00FA4D4A">
        <w:trPr>
          <w:trHeight w:val="263"/>
        </w:trPr>
        <w:tc>
          <w:tcPr>
            <w:tcW w:w="3119" w:type="dxa"/>
          </w:tcPr>
          <w:p w14:paraId="7364A4C4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7711ED68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Literacy and Numeracy scope and sequence developed including use of common planning </w:t>
            </w:r>
            <w:r>
              <w:rPr>
                <w:sz w:val="20"/>
              </w:rPr>
              <w:t>templates</w:t>
            </w:r>
            <w:r>
              <w:rPr>
                <w:sz w:val="20"/>
              </w:rPr>
              <w:br/>
              <w:t>Assessment schedule linked to scope and sequence</w:t>
            </w:r>
          </w:p>
        </w:tc>
      </w:tr>
      <w:tr w:rsidR="00646B46" w14:paraId="4F3A4B2D" w14:textId="77777777" w:rsidTr="00FA4D4A">
        <w:trPr>
          <w:trHeight w:val="110"/>
        </w:trPr>
        <w:tc>
          <w:tcPr>
            <w:tcW w:w="3119" w:type="dxa"/>
          </w:tcPr>
          <w:p w14:paraId="403A3A39" w14:textId="77777777" w:rsidR="00973DE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Evidence of impact</w:t>
            </w:r>
          </w:p>
        </w:tc>
        <w:tc>
          <w:tcPr>
            <w:tcW w:w="11996" w:type="dxa"/>
            <w:gridSpan w:val="5"/>
          </w:tcPr>
          <w:p w14:paraId="14D8762D" w14:textId="77777777" w:rsidR="00973DE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Students:</w:t>
            </w:r>
            <w:r>
              <w:rPr>
                <w:sz w:val="20"/>
              </w:rPr>
              <w:br/>
              <w:t xml:space="preserve">- can clearly identify what they are learning </w:t>
            </w:r>
            <w:r>
              <w:rPr>
                <w:sz w:val="20"/>
              </w:rPr>
              <w:br/>
              <w:t>- can understand and self-assess their progress</w:t>
            </w:r>
            <w:r>
              <w:rPr>
                <w:sz w:val="20"/>
              </w:rPr>
              <w:br/>
              <w:t xml:space="preserve">- can discuss their progress during conferencing and identify what they </w:t>
            </w:r>
            <w:r>
              <w:rPr>
                <w:sz w:val="20"/>
              </w:rPr>
              <w:t>need to do next to improve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Teachers:</w:t>
            </w:r>
            <w:r>
              <w:rPr>
                <w:sz w:val="20"/>
              </w:rPr>
              <w:br/>
              <w:t>- work collaboratively with colleagues to document scope and sequence on agreed planning templates</w:t>
            </w:r>
            <w:r>
              <w:rPr>
                <w:sz w:val="20"/>
              </w:rPr>
              <w:br/>
              <w:t>- teachers referencing and using scope and sequence in PLT meetings</w:t>
            </w:r>
            <w:r>
              <w:rPr>
                <w:sz w:val="20"/>
              </w:rPr>
              <w:br/>
              <w:t>- working through assessment schedule and using dat</w:t>
            </w:r>
            <w:r>
              <w:rPr>
                <w:sz w:val="20"/>
              </w:rPr>
              <w:t>a within meetings</w:t>
            </w:r>
            <w:r>
              <w:rPr>
                <w:sz w:val="20"/>
              </w:rPr>
              <w:br/>
              <w:t>- identify and use a variety of strategies to measure impact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Leaders:</w:t>
            </w:r>
            <w:r>
              <w:rPr>
                <w:sz w:val="20"/>
              </w:rPr>
              <w:br/>
              <w:t>- ensuring scope and sequence documents are completed</w:t>
            </w:r>
            <w:r>
              <w:rPr>
                <w:sz w:val="20"/>
              </w:rPr>
              <w:br/>
              <w:t>- support one another to lead professional learning opportunities for teachers</w:t>
            </w:r>
            <w:r>
              <w:rPr>
                <w:sz w:val="20"/>
              </w:rPr>
              <w:br/>
              <w:t>- facilitate and support collabora</w:t>
            </w:r>
            <w:r>
              <w:rPr>
                <w:sz w:val="20"/>
              </w:rPr>
              <w:t>tive practices across the school to support PL around data</w:t>
            </w:r>
          </w:p>
        </w:tc>
      </w:tr>
      <w:tr w:rsidR="00646B46" w14:paraId="16F8BA47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0A62EB59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FEB5B53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31B3626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Is this a Professional Learning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5F93615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49C9B25" w14:textId="77777777" w:rsidR="003E1FC6" w:rsidRPr="006C7A56" w:rsidRDefault="00126777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646B46" w14:paraId="7C7B2FC8" w14:textId="77777777" w:rsidTr="00AF3BC2">
        <w:trPr>
          <w:trHeight w:val="20"/>
        </w:trPr>
        <w:tc>
          <w:tcPr>
            <w:tcW w:w="6205" w:type="dxa"/>
            <w:gridSpan w:val="2"/>
          </w:tcPr>
          <w:p w14:paraId="5F0EF57B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Numeracy and Literacy Scope and Sequence, displayed, documented and linked to Google drive</w:t>
            </w:r>
          </w:p>
        </w:tc>
        <w:tc>
          <w:tcPr>
            <w:tcW w:w="3150" w:type="dxa"/>
          </w:tcPr>
          <w:p w14:paraId="5BEC58A8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Leadership Team</w:t>
            </w:r>
          </w:p>
        </w:tc>
        <w:tc>
          <w:tcPr>
            <w:tcW w:w="1530" w:type="dxa"/>
          </w:tcPr>
          <w:p w14:paraId="1512113B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712BC2FF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2</w:t>
            </w:r>
          </w:p>
        </w:tc>
        <w:tc>
          <w:tcPr>
            <w:tcW w:w="2160" w:type="dxa"/>
          </w:tcPr>
          <w:p w14:paraId="36E4A42D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3DD70F16" w14:textId="77777777" w:rsidTr="00AF3BC2">
        <w:trPr>
          <w:trHeight w:val="20"/>
        </w:trPr>
        <w:tc>
          <w:tcPr>
            <w:tcW w:w="6205" w:type="dxa"/>
            <w:gridSpan w:val="2"/>
          </w:tcPr>
          <w:p w14:paraId="1CE4F8E7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2018 Assessment schedule </w:t>
            </w:r>
            <w:proofErr w:type="spellStart"/>
            <w:r>
              <w:rPr>
                <w:sz w:val="20"/>
              </w:rPr>
              <w:t>displayed,documented</w:t>
            </w:r>
            <w:proofErr w:type="spellEnd"/>
            <w:r>
              <w:rPr>
                <w:sz w:val="20"/>
              </w:rPr>
              <w:t xml:space="preserve"> and linked to Google drive</w:t>
            </w:r>
          </w:p>
        </w:tc>
        <w:tc>
          <w:tcPr>
            <w:tcW w:w="3150" w:type="dxa"/>
          </w:tcPr>
          <w:p w14:paraId="172D8977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Leadership Team</w:t>
            </w:r>
          </w:p>
        </w:tc>
        <w:tc>
          <w:tcPr>
            <w:tcW w:w="1530" w:type="dxa"/>
          </w:tcPr>
          <w:p w14:paraId="48FF6203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085FE762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1</w:t>
            </w:r>
          </w:p>
        </w:tc>
        <w:tc>
          <w:tcPr>
            <w:tcW w:w="2160" w:type="dxa"/>
          </w:tcPr>
          <w:p w14:paraId="623C495B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646B46" w14:paraId="4D6B832B" w14:textId="77777777" w:rsidTr="00AF3BC2">
        <w:trPr>
          <w:trHeight w:val="20"/>
        </w:trPr>
        <w:tc>
          <w:tcPr>
            <w:tcW w:w="6205" w:type="dxa"/>
            <w:gridSpan w:val="2"/>
          </w:tcPr>
          <w:p w14:paraId="7E6A8F76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School based data documented and</w:t>
            </w:r>
            <w:r>
              <w:rPr>
                <w:sz w:val="20"/>
              </w:rPr>
              <w:t xml:space="preserve"> stored on Google drive for easy access for staff.</w:t>
            </w:r>
          </w:p>
        </w:tc>
        <w:tc>
          <w:tcPr>
            <w:tcW w:w="3150" w:type="dxa"/>
          </w:tcPr>
          <w:p w14:paraId="590EA537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1530" w:type="dxa"/>
          </w:tcPr>
          <w:p w14:paraId="21E518DB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14:paraId="6CF75648" w14:textId="77777777" w:rsidR="0016685E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14:paraId="67B6085B" w14:textId="77777777" w:rsidR="003E1FC6" w:rsidRPr="006C7A56" w:rsidRDefault="00126777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</w:tbl>
    <w:p w14:paraId="3093E8FB" w14:textId="77777777" w:rsidR="006307C3" w:rsidRDefault="00126777" w:rsidP="006C7A56">
      <w:pPr>
        <w:pStyle w:val="ESBodyText2"/>
        <w:sectPr w:rsidR="006307C3" w:rsidSect="006C7A56">
          <w:headerReference w:type="even" r:id="rId26"/>
          <w:headerReference w:type="default" r:id="rId27"/>
          <w:footerReference w:type="default" r:id="rId28"/>
          <w:headerReference w:type="first" r:id="rId29"/>
          <w:type w:val="continuous"/>
          <w:pgSz w:w="16838" w:h="11906" w:orient="landscape" w:code="9"/>
          <w:pgMar w:top="1304" w:right="2036" w:bottom="1240" w:left="810" w:header="624" w:footer="532" w:gutter="0"/>
          <w:cols w:space="397"/>
          <w:docGrid w:linePitch="360"/>
        </w:sectPr>
      </w:pPr>
    </w:p>
    <w:p w14:paraId="355DAF4A" w14:textId="77777777" w:rsidR="00C259B6" w:rsidRPr="00FA64CE" w:rsidRDefault="00126777" w:rsidP="0031627D">
      <w:pPr>
        <w:pStyle w:val="Normal3"/>
        <w:ind w:right="1618" w:hanging="540"/>
        <w:rPr>
          <w:b/>
          <w:color w:val="AF272F"/>
          <w:sz w:val="36"/>
          <w:szCs w:val="44"/>
        </w:rPr>
      </w:pPr>
      <w:r w:rsidRPr="00FA64CE">
        <w:rPr>
          <w:b/>
          <w:color w:val="AF272F"/>
          <w:sz w:val="36"/>
          <w:szCs w:val="44"/>
        </w:rPr>
        <w:t xml:space="preserve">Professional Learning and Development Plan - </w:t>
      </w:r>
      <w:r w:rsidRPr="00FA64CE">
        <w:rPr>
          <w:b/>
          <w:noProof/>
          <w:color w:val="AF272F"/>
          <w:sz w:val="36"/>
          <w:szCs w:val="44"/>
        </w:rPr>
        <w:t>2018</w:t>
      </w:r>
    </w:p>
    <w:p w14:paraId="661A7602" w14:textId="77777777" w:rsidR="00C259B6" w:rsidRPr="00BB46DE" w:rsidRDefault="00126777" w:rsidP="00B30F4B">
      <w:pPr>
        <w:pStyle w:val="ESIntroParagraph3"/>
        <w:ind w:left="-567" w:right="1528" w:firstLine="27"/>
        <w:rPr>
          <w:color w:val="595959" w:themeColor="text1" w:themeTint="A6"/>
        </w:rPr>
      </w:pPr>
      <w:r w:rsidRPr="00BB46DE">
        <w:rPr>
          <w:noProof/>
          <w:color w:val="595959" w:themeColor="text1" w:themeTint="A6"/>
        </w:rPr>
        <w:t>Meredith Primary School (1420)</w:t>
      </w:r>
    </w:p>
    <w:p w14:paraId="202E198C" w14:textId="77777777" w:rsidR="00C259B6" w:rsidRPr="006F02F6" w:rsidRDefault="00126777" w:rsidP="00C259B6">
      <w:pPr>
        <w:pStyle w:val="ESIntroParagraph3"/>
        <w:ind w:left="-567" w:right="4330"/>
        <w:rPr>
          <w:color w:val="AF272F"/>
        </w:rPr>
      </w:pPr>
    </w:p>
    <w:tbl>
      <w:tblPr>
        <w:tblStyle w:val="TableGrid3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530"/>
        <w:gridCol w:w="1440"/>
        <w:gridCol w:w="2790"/>
        <w:gridCol w:w="2700"/>
        <w:gridCol w:w="2430"/>
        <w:gridCol w:w="1260"/>
      </w:tblGrid>
      <w:tr w:rsidR="00646B46" w14:paraId="35582025" w14:textId="77777777" w:rsidTr="002D1F7D"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14:paraId="2396DC23" w14:textId="77777777" w:rsidR="00C259B6" w:rsidRPr="0031627D" w:rsidRDefault="00126777" w:rsidP="00BB22C9">
            <w:pPr>
              <w:pStyle w:val="Heading33"/>
              <w:spacing w:before="0" w:after="0"/>
            </w:pPr>
            <w:r w:rsidRPr="0031627D">
              <w:rPr>
                <w:bCs/>
                <w:szCs w:val="36"/>
              </w:rPr>
              <w:t>Professional Learning Priority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D88011B" w14:textId="77777777" w:rsidR="00C259B6" w:rsidRPr="00BB22C9" w:rsidRDefault="00126777" w:rsidP="00BB22C9">
            <w:pPr>
              <w:pStyle w:val="Heading3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Who</w:t>
            </w:r>
          </w:p>
          <w:p w14:paraId="159F5336" w14:textId="77777777" w:rsidR="00C259B6" w:rsidRPr="00BB22C9" w:rsidRDefault="00126777" w:rsidP="00BB22C9">
            <w:pPr>
              <w:pStyle w:val="ESBodyText3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C47EF66" w14:textId="77777777" w:rsidR="00C259B6" w:rsidRPr="00BB22C9" w:rsidRDefault="00126777" w:rsidP="00BB22C9">
            <w:pPr>
              <w:pStyle w:val="Heading3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When</w:t>
            </w:r>
          </w:p>
          <w:p w14:paraId="0EB7D90D" w14:textId="77777777" w:rsidR="00C259B6" w:rsidRPr="00BB22C9" w:rsidRDefault="00126777" w:rsidP="00BB22C9">
            <w:pPr>
              <w:pStyle w:val="ESBodyText3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3E0E75A7" w14:textId="77777777" w:rsidR="00C259B6" w:rsidRPr="00BB22C9" w:rsidRDefault="00126777" w:rsidP="00BB22C9">
            <w:pPr>
              <w:pStyle w:val="Heading3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 xml:space="preserve">Key Professional Learning </w:t>
            </w:r>
            <w:r w:rsidRPr="0031627D">
              <w:rPr>
                <w:bCs/>
                <w:szCs w:val="36"/>
              </w:rPr>
              <w:t>Strategies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BC46EC5" w14:textId="77777777" w:rsidR="00C259B6" w:rsidRPr="00BB22C9" w:rsidRDefault="00126777" w:rsidP="00BB22C9">
            <w:pPr>
              <w:pStyle w:val="Heading33"/>
              <w:spacing w:before="0" w:after="0"/>
              <w:rPr>
                <w:bCs/>
                <w:szCs w:val="36"/>
              </w:rPr>
            </w:pPr>
            <w:proofErr w:type="spellStart"/>
            <w:r w:rsidRPr="0031627D">
              <w:rPr>
                <w:bCs/>
                <w:szCs w:val="36"/>
              </w:rPr>
              <w:t>Organisational</w:t>
            </w:r>
            <w:proofErr w:type="spellEnd"/>
            <w:r w:rsidRPr="0031627D">
              <w:rPr>
                <w:bCs/>
                <w:szCs w:val="36"/>
              </w:rPr>
              <w:t xml:space="preserve"> 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9DA5302" w14:textId="77777777" w:rsidR="00C259B6" w:rsidRPr="00BB22C9" w:rsidRDefault="00126777" w:rsidP="00BB22C9">
            <w:pPr>
              <w:pStyle w:val="Heading3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Expertise Accessed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7AF4C97" w14:textId="77777777" w:rsidR="00C259B6" w:rsidRPr="00BB22C9" w:rsidRDefault="00126777" w:rsidP="00BB22C9">
            <w:pPr>
              <w:pStyle w:val="Heading3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</w:t>
            </w:r>
            <w:r w:rsidRPr="0031627D">
              <w:rPr>
                <w:bCs/>
                <w:szCs w:val="36"/>
              </w:rPr>
              <w:t>he</w:t>
            </w:r>
            <w:r w:rsidRPr="0031627D">
              <w:rPr>
                <w:bCs/>
                <w:szCs w:val="36"/>
              </w:rPr>
              <w:t>re</w:t>
            </w:r>
          </w:p>
          <w:p w14:paraId="7B1A2707" w14:textId="77777777" w:rsidR="00C259B6" w:rsidRPr="00BB22C9" w:rsidRDefault="00126777" w:rsidP="00BB22C9">
            <w:pPr>
              <w:pStyle w:val="ESBodyText3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</w:tr>
      <w:tr w:rsidR="00646B46" w14:paraId="53EEAB9A" w14:textId="77777777" w:rsidTr="002D1F7D">
        <w:trPr>
          <w:trHeight w:val="110"/>
        </w:trPr>
        <w:tc>
          <w:tcPr>
            <w:tcW w:w="2880" w:type="dxa"/>
          </w:tcPr>
          <w:p w14:paraId="10D5F4CD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Staff to have incorporated HITS related goal setting into their PDP documentation.</w:t>
            </w:r>
          </w:p>
        </w:tc>
        <w:tc>
          <w:tcPr>
            <w:tcW w:w="1530" w:type="dxa"/>
          </w:tcPr>
          <w:p w14:paraId="7B1D0947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All Staff</w:t>
            </w:r>
          </w:p>
        </w:tc>
        <w:tc>
          <w:tcPr>
            <w:tcW w:w="1440" w:type="dxa"/>
          </w:tcPr>
          <w:p w14:paraId="23F9DA76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from: Term 1</w:t>
            </w:r>
          </w:p>
          <w:p w14:paraId="433EA979" w14:textId="77777777" w:rsidR="00646B46" w:rsidRDefault="00126777">
            <w:pPr>
              <w:pStyle w:val="Normal3"/>
            </w:pPr>
            <w:r>
              <w:rPr>
                <w:sz w:val="20"/>
              </w:rPr>
              <w:t xml:space="preserve">    to: Term 4</w:t>
            </w:r>
          </w:p>
        </w:tc>
        <w:tc>
          <w:tcPr>
            <w:tcW w:w="2790" w:type="dxa"/>
          </w:tcPr>
          <w:p w14:paraId="55F8612B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14:paraId="34B4A323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  <w:p w14:paraId="10E33A81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</w:rPr>
              <w:t>Individualised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Reflection</w:t>
            </w:r>
          </w:p>
        </w:tc>
        <w:tc>
          <w:tcPr>
            <w:tcW w:w="2700" w:type="dxa"/>
          </w:tcPr>
          <w:p w14:paraId="78481098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14:paraId="7FB19E16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14:paraId="5C0AB065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Initiative</w:t>
            </w:r>
          </w:p>
          <w:p w14:paraId="211DFD04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partners</w:t>
            </w:r>
          </w:p>
        </w:tc>
        <w:tc>
          <w:tcPr>
            <w:tcW w:w="1260" w:type="dxa"/>
          </w:tcPr>
          <w:p w14:paraId="168052A1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646B46" w14:paraId="30497FE9" w14:textId="77777777" w:rsidTr="002D1F7D">
        <w:trPr>
          <w:trHeight w:val="110"/>
        </w:trPr>
        <w:tc>
          <w:tcPr>
            <w:tcW w:w="2880" w:type="dxa"/>
          </w:tcPr>
          <w:p w14:paraId="063A06DE" w14:textId="77777777" w:rsidR="00C259B6" w:rsidRPr="00FB5F1A" w:rsidRDefault="00126777" w:rsidP="00FB5F1A">
            <w:pPr>
              <w:pStyle w:val="Normal3"/>
              <w:spacing w:after="0"/>
            </w:pP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z w:val="20"/>
              </w:rPr>
              <w:t xml:space="preserve"> and develop classroom observation strategy to support </w:t>
            </w:r>
            <w:proofErr w:type="spellStart"/>
            <w:r>
              <w:rPr>
                <w:sz w:val="20"/>
              </w:rPr>
              <w:t>implemementation</w:t>
            </w:r>
            <w:proofErr w:type="spellEnd"/>
            <w:r>
              <w:rPr>
                <w:sz w:val="20"/>
              </w:rPr>
              <w:t xml:space="preserve"> of Writers Work</w:t>
            </w:r>
            <w:r>
              <w:rPr>
                <w:sz w:val="20"/>
              </w:rPr>
              <w:t>shop, HITS and Instructional model based around Hattie's big 4.</w:t>
            </w:r>
          </w:p>
        </w:tc>
        <w:tc>
          <w:tcPr>
            <w:tcW w:w="1530" w:type="dxa"/>
          </w:tcPr>
          <w:p w14:paraId="7B2636E8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School Leadership Team</w:t>
            </w:r>
          </w:p>
        </w:tc>
        <w:tc>
          <w:tcPr>
            <w:tcW w:w="1440" w:type="dxa"/>
          </w:tcPr>
          <w:p w14:paraId="04154E55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from: Term 1</w:t>
            </w:r>
          </w:p>
          <w:p w14:paraId="406AC3A8" w14:textId="77777777" w:rsidR="00646B46" w:rsidRDefault="00126777">
            <w:pPr>
              <w:pStyle w:val="Normal3"/>
            </w:pPr>
            <w:r>
              <w:rPr>
                <w:sz w:val="20"/>
              </w:rPr>
              <w:t xml:space="preserve">    to: Term 4</w:t>
            </w:r>
          </w:p>
        </w:tc>
        <w:tc>
          <w:tcPr>
            <w:tcW w:w="2790" w:type="dxa"/>
          </w:tcPr>
          <w:p w14:paraId="5AE0E763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  <w:p w14:paraId="01199543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</w:rPr>
              <w:t>Individualised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Reflection</w:t>
            </w:r>
          </w:p>
        </w:tc>
        <w:tc>
          <w:tcPr>
            <w:tcW w:w="2700" w:type="dxa"/>
          </w:tcPr>
          <w:p w14:paraId="4D7FEC14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Practice Day</w:t>
            </w:r>
          </w:p>
          <w:p w14:paraId="3F9092B5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14:paraId="28590E16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expertise</w:t>
            </w:r>
          </w:p>
        </w:tc>
        <w:tc>
          <w:tcPr>
            <w:tcW w:w="1260" w:type="dxa"/>
          </w:tcPr>
          <w:p w14:paraId="7B7E1DC8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646B46" w14:paraId="089498D6" w14:textId="77777777" w:rsidTr="002D1F7D">
        <w:trPr>
          <w:trHeight w:val="110"/>
        </w:trPr>
        <w:tc>
          <w:tcPr>
            <w:tcW w:w="2880" w:type="dxa"/>
          </w:tcPr>
          <w:p w14:paraId="0EBCEA09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Attend PL on HITS. Prepare and model lessons to demonstrate selected aspects of HITS. Monitor teacher lesson plans for HITS.</w:t>
            </w:r>
          </w:p>
        </w:tc>
        <w:tc>
          <w:tcPr>
            <w:tcW w:w="1530" w:type="dxa"/>
          </w:tcPr>
          <w:p w14:paraId="006B0D53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Leadership Team</w:t>
            </w:r>
          </w:p>
        </w:tc>
        <w:tc>
          <w:tcPr>
            <w:tcW w:w="1440" w:type="dxa"/>
          </w:tcPr>
          <w:p w14:paraId="25EAE985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from: Term 2</w:t>
            </w:r>
          </w:p>
          <w:p w14:paraId="400D47EB" w14:textId="77777777" w:rsidR="00646B46" w:rsidRDefault="00126777">
            <w:pPr>
              <w:pStyle w:val="Normal3"/>
            </w:pPr>
            <w:r>
              <w:rPr>
                <w:sz w:val="20"/>
              </w:rPr>
              <w:t xml:space="preserve">    to: Term 2</w:t>
            </w:r>
          </w:p>
        </w:tc>
        <w:tc>
          <w:tcPr>
            <w:tcW w:w="2790" w:type="dxa"/>
          </w:tcPr>
          <w:p w14:paraId="588CD4FA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14:paraId="2DD371CF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14:paraId="23C1D6C3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</w:t>
            </w:r>
            <w:r>
              <w:rPr>
                <w:rFonts w:eastAsia="Arial"/>
                <w:color w:val="000000"/>
                <w:sz w:val="20"/>
              </w:rPr>
              <w:t>Research team</w:t>
            </w:r>
          </w:p>
        </w:tc>
        <w:tc>
          <w:tcPr>
            <w:tcW w:w="2700" w:type="dxa"/>
          </w:tcPr>
          <w:p w14:paraId="5E58B208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Practice Day</w:t>
            </w:r>
          </w:p>
          <w:p w14:paraId="0BB2C9C8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64F3AE35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partners</w:t>
            </w:r>
          </w:p>
        </w:tc>
        <w:tc>
          <w:tcPr>
            <w:tcW w:w="1260" w:type="dxa"/>
          </w:tcPr>
          <w:p w14:paraId="736F1C10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646B46" w14:paraId="6F06A996" w14:textId="77777777" w:rsidTr="002D1F7D">
        <w:trPr>
          <w:trHeight w:val="110"/>
        </w:trPr>
        <w:tc>
          <w:tcPr>
            <w:tcW w:w="2880" w:type="dxa"/>
          </w:tcPr>
          <w:p w14:paraId="47B80982" w14:textId="77777777" w:rsidR="00C259B6" w:rsidRPr="00FB5F1A" w:rsidRDefault="00126777" w:rsidP="00FB5F1A">
            <w:pPr>
              <w:pStyle w:val="Normal3"/>
              <w:spacing w:after="0"/>
            </w:pP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z w:val="20"/>
              </w:rPr>
              <w:t xml:space="preserve"> curriculum day to support implementation of Writers Workshop.</w:t>
            </w:r>
          </w:p>
        </w:tc>
        <w:tc>
          <w:tcPr>
            <w:tcW w:w="1530" w:type="dxa"/>
          </w:tcPr>
          <w:p w14:paraId="7A5189CE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Leadership Team</w:t>
            </w:r>
          </w:p>
        </w:tc>
        <w:tc>
          <w:tcPr>
            <w:tcW w:w="1440" w:type="dxa"/>
          </w:tcPr>
          <w:p w14:paraId="25208BEA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from: Term 2</w:t>
            </w:r>
          </w:p>
          <w:p w14:paraId="6CA44F05" w14:textId="77777777" w:rsidR="00646B46" w:rsidRDefault="00126777">
            <w:pPr>
              <w:pStyle w:val="Normal3"/>
            </w:pPr>
            <w:r>
              <w:rPr>
                <w:sz w:val="20"/>
              </w:rPr>
              <w:t xml:space="preserve">    to: Term 2</w:t>
            </w:r>
          </w:p>
        </w:tc>
        <w:tc>
          <w:tcPr>
            <w:tcW w:w="2790" w:type="dxa"/>
          </w:tcPr>
          <w:p w14:paraId="767869CD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14:paraId="047FC866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14:paraId="3537AC53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</w:tc>
        <w:tc>
          <w:tcPr>
            <w:tcW w:w="2700" w:type="dxa"/>
          </w:tcPr>
          <w:p w14:paraId="33DAB9A1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Whole School Student Free Day</w:t>
            </w:r>
          </w:p>
        </w:tc>
        <w:tc>
          <w:tcPr>
            <w:tcW w:w="2430" w:type="dxa"/>
          </w:tcPr>
          <w:p w14:paraId="69102848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14:paraId="2BE64758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br/>
            </w:r>
            <w:r>
              <w:rPr>
                <w:rFonts w:eastAsia="Arial"/>
                <w:color w:val="A9A9A9"/>
                <w:sz w:val="20"/>
              </w:rPr>
              <w:t xml:space="preserve">Aim is to work with Deb </w:t>
            </w:r>
            <w:proofErr w:type="spellStart"/>
            <w:r>
              <w:rPr>
                <w:rFonts w:eastAsia="Arial"/>
                <w:color w:val="A9A9A9"/>
                <w:sz w:val="20"/>
              </w:rPr>
              <w:t>Surkana</w:t>
            </w:r>
            <w:proofErr w:type="spellEnd"/>
            <w:r>
              <w:rPr>
                <w:rFonts w:eastAsia="Arial"/>
                <w:color w:val="A9A9A9"/>
                <w:sz w:val="20"/>
              </w:rPr>
              <w:t xml:space="preserve"> and look at </w:t>
            </w:r>
            <w:proofErr w:type="spellStart"/>
            <w:r>
              <w:rPr>
                <w:rFonts w:eastAsia="Arial"/>
                <w:color w:val="A9A9A9"/>
                <w:sz w:val="20"/>
              </w:rPr>
              <w:t>possiblity</w:t>
            </w:r>
            <w:proofErr w:type="spellEnd"/>
            <w:r>
              <w:rPr>
                <w:rFonts w:eastAsia="Arial"/>
                <w:color w:val="A9A9A9"/>
                <w:sz w:val="20"/>
              </w:rPr>
              <w:t xml:space="preserve"> to share cost with another school</w:t>
            </w:r>
          </w:p>
        </w:tc>
        <w:tc>
          <w:tcPr>
            <w:tcW w:w="1260" w:type="dxa"/>
          </w:tcPr>
          <w:p w14:paraId="3C4BD81B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14:paraId="44AE552E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br/>
            </w:r>
            <w:proofErr w:type="gramStart"/>
            <w:r>
              <w:rPr>
                <w:rFonts w:eastAsia="Arial"/>
                <w:color w:val="008000"/>
                <w:sz w:val="20"/>
              </w:rPr>
              <w:t>looking</w:t>
            </w:r>
            <w:proofErr w:type="gramEnd"/>
            <w:r>
              <w:rPr>
                <w:rFonts w:eastAsia="Arial"/>
                <w:color w:val="008000"/>
                <w:sz w:val="20"/>
              </w:rPr>
              <w:t xml:space="preserve"> at shared PL opportunity with other schoo</w:t>
            </w:r>
            <w:r>
              <w:rPr>
                <w:rFonts w:eastAsia="Arial"/>
                <w:color w:val="008000"/>
                <w:sz w:val="20"/>
              </w:rPr>
              <w:t>l.</w:t>
            </w:r>
          </w:p>
        </w:tc>
      </w:tr>
      <w:tr w:rsidR="00646B46" w14:paraId="71B25FFC" w14:textId="77777777" w:rsidTr="002D1F7D">
        <w:trPr>
          <w:trHeight w:val="110"/>
        </w:trPr>
        <w:tc>
          <w:tcPr>
            <w:tcW w:w="2880" w:type="dxa"/>
          </w:tcPr>
          <w:p w14:paraId="6DA4E490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Data impact meeting added to term meeting schedule to support discussions around growth and impact.</w:t>
            </w:r>
          </w:p>
        </w:tc>
        <w:tc>
          <w:tcPr>
            <w:tcW w:w="1530" w:type="dxa"/>
          </w:tcPr>
          <w:p w14:paraId="69E158ED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Principal</w:t>
            </w:r>
          </w:p>
        </w:tc>
        <w:tc>
          <w:tcPr>
            <w:tcW w:w="1440" w:type="dxa"/>
          </w:tcPr>
          <w:p w14:paraId="051D7C9B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from: Term 1</w:t>
            </w:r>
          </w:p>
          <w:p w14:paraId="5741E720" w14:textId="77777777" w:rsidR="00646B46" w:rsidRDefault="00126777">
            <w:pPr>
              <w:pStyle w:val="Normal3"/>
            </w:pPr>
            <w:r>
              <w:rPr>
                <w:sz w:val="20"/>
              </w:rPr>
              <w:t xml:space="preserve">    to: Term 4</w:t>
            </w:r>
          </w:p>
        </w:tc>
        <w:tc>
          <w:tcPr>
            <w:tcW w:w="2790" w:type="dxa"/>
          </w:tcPr>
          <w:p w14:paraId="164CA5E5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</w:rPr>
              <w:t>Formalised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PLC/PLTs</w:t>
            </w:r>
          </w:p>
        </w:tc>
        <w:tc>
          <w:tcPr>
            <w:tcW w:w="2700" w:type="dxa"/>
          </w:tcPr>
          <w:p w14:paraId="158511EB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14:paraId="2D0D220A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14:paraId="6BDF9FEA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Initiative</w:t>
            </w:r>
          </w:p>
          <w:p w14:paraId="7D06BC61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partners</w:t>
            </w:r>
          </w:p>
        </w:tc>
        <w:tc>
          <w:tcPr>
            <w:tcW w:w="1260" w:type="dxa"/>
          </w:tcPr>
          <w:p w14:paraId="0675D67E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646B46" w14:paraId="159B2DCA" w14:textId="77777777" w:rsidTr="002D1F7D">
        <w:trPr>
          <w:trHeight w:val="110"/>
        </w:trPr>
        <w:tc>
          <w:tcPr>
            <w:tcW w:w="2880" w:type="dxa"/>
          </w:tcPr>
          <w:p w14:paraId="631939EF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PDP process monitored and implemented using online PDP system</w:t>
            </w:r>
          </w:p>
        </w:tc>
        <w:tc>
          <w:tcPr>
            <w:tcW w:w="1530" w:type="dxa"/>
          </w:tcPr>
          <w:p w14:paraId="59D07B89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Principal</w:t>
            </w:r>
          </w:p>
        </w:tc>
        <w:tc>
          <w:tcPr>
            <w:tcW w:w="1440" w:type="dxa"/>
          </w:tcPr>
          <w:p w14:paraId="2E201E52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from: Term 1</w:t>
            </w:r>
          </w:p>
          <w:p w14:paraId="21380AAE" w14:textId="77777777" w:rsidR="00646B46" w:rsidRDefault="00126777">
            <w:pPr>
              <w:pStyle w:val="Normal3"/>
            </w:pPr>
            <w:r>
              <w:rPr>
                <w:sz w:val="20"/>
              </w:rPr>
              <w:t xml:space="preserve">    to: Term 4</w:t>
            </w:r>
          </w:p>
        </w:tc>
        <w:tc>
          <w:tcPr>
            <w:tcW w:w="2790" w:type="dxa"/>
          </w:tcPr>
          <w:p w14:paraId="7DFE7559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</w:rPr>
              <w:t>Individualised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Reflection</w:t>
            </w:r>
          </w:p>
        </w:tc>
        <w:tc>
          <w:tcPr>
            <w:tcW w:w="2700" w:type="dxa"/>
          </w:tcPr>
          <w:p w14:paraId="25E8C3C1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14:paraId="6DAA96A8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partners</w:t>
            </w:r>
          </w:p>
        </w:tc>
        <w:tc>
          <w:tcPr>
            <w:tcW w:w="1260" w:type="dxa"/>
          </w:tcPr>
          <w:p w14:paraId="4462992D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646B46" w14:paraId="7F85D53F" w14:textId="77777777" w:rsidTr="002D1F7D">
        <w:trPr>
          <w:trHeight w:val="110"/>
        </w:trPr>
        <w:tc>
          <w:tcPr>
            <w:tcW w:w="2880" w:type="dxa"/>
          </w:tcPr>
          <w:p w14:paraId="7D385B12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 xml:space="preserve">Literacy and Numeracy </w:t>
            </w:r>
            <w:r>
              <w:rPr>
                <w:sz w:val="20"/>
              </w:rPr>
              <w:t xml:space="preserve">Leaders used to support teachers with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z w:val="20"/>
              </w:rPr>
              <w:t xml:space="preserve"> and using data to inform teaching and learning as well as leading classroom observation strategy.</w:t>
            </w:r>
          </w:p>
        </w:tc>
        <w:tc>
          <w:tcPr>
            <w:tcW w:w="1530" w:type="dxa"/>
          </w:tcPr>
          <w:p w14:paraId="760AC6AF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Leadership Team</w:t>
            </w:r>
          </w:p>
        </w:tc>
        <w:tc>
          <w:tcPr>
            <w:tcW w:w="1440" w:type="dxa"/>
          </w:tcPr>
          <w:p w14:paraId="16751F3D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sz w:val="20"/>
              </w:rPr>
              <w:t>from: Term 2</w:t>
            </w:r>
          </w:p>
          <w:p w14:paraId="263C1DC9" w14:textId="77777777" w:rsidR="00646B46" w:rsidRDefault="00126777">
            <w:pPr>
              <w:pStyle w:val="Normal3"/>
            </w:pPr>
            <w:r>
              <w:rPr>
                <w:sz w:val="20"/>
              </w:rPr>
              <w:t xml:space="preserve">    to: Term 4</w:t>
            </w:r>
          </w:p>
        </w:tc>
        <w:tc>
          <w:tcPr>
            <w:tcW w:w="2790" w:type="dxa"/>
          </w:tcPr>
          <w:p w14:paraId="6B4F6B74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14:paraId="60DA2D43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  <w:p w14:paraId="2D074160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</w:rPr>
              <w:t>Formalised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PLC/PLTs</w:t>
            </w:r>
          </w:p>
        </w:tc>
        <w:tc>
          <w:tcPr>
            <w:tcW w:w="2700" w:type="dxa"/>
          </w:tcPr>
          <w:p w14:paraId="0A63D825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Practice Day</w:t>
            </w:r>
          </w:p>
          <w:p w14:paraId="3367B5DF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14:paraId="2CB8E8DB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Communities of Practice</w:t>
            </w:r>
          </w:p>
          <w:p w14:paraId="4CC9DFEA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14:paraId="77A00359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expertise</w:t>
            </w:r>
          </w:p>
          <w:p w14:paraId="50AD6A63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Initiative</w:t>
            </w:r>
          </w:p>
          <w:p w14:paraId="27D737F3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partners</w:t>
            </w:r>
          </w:p>
        </w:tc>
        <w:tc>
          <w:tcPr>
            <w:tcW w:w="1260" w:type="dxa"/>
          </w:tcPr>
          <w:p w14:paraId="068A32E8" w14:textId="77777777" w:rsidR="00C259B6" w:rsidRPr="00FB5F1A" w:rsidRDefault="00126777" w:rsidP="00FB5F1A">
            <w:pPr>
              <w:pStyle w:val="Normal3"/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14:paraId="7ECFA8A6" w14:textId="77777777" w:rsidR="00646B46" w:rsidRDefault="00126777">
            <w:pPr>
              <w:pStyle w:val="Normal3"/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br/>
            </w:r>
            <w:proofErr w:type="spellStart"/>
            <w:r>
              <w:rPr>
                <w:rFonts w:eastAsia="Arial"/>
                <w:color w:val="008000"/>
                <w:sz w:val="20"/>
              </w:rPr>
              <w:t>formalised</w:t>
            </w:r>
            <w:proofErr w:type="spellEnd"/>
            <w:r>
              <w:rPr>
                <w:rFonts w:eastAsia="Arial"/>
                <w:color w:val="008000"/>
                <w:sz w:val="20"/>
              </w:rPr>
              <w:t xml:space="preserve"> PLC meeting </w:t>
            </w:r>
            <w:r>
              <w:rPr>
                <w:rFonts w:eastAsia="Arial"/>
                <w:color w:val="008000"/>
                <w:sz w:val="20"/>
              </w:rPr>
              <w:t>established through BASTOW</w:t>
            </w:r>
          </w:p>
        </w:tc>
      </w:tr>
    </w:tbl>
    <w:p w14:paraId="4C52D649" w14:textId="77777777" w:rsidR="00E66A5E" w:rsidRPr="005A1035" w:rsidRDefault="00126777" w:rsidP="005A1035">
      <w:pPr>
        <w:pStyle w:val="ESBodyText3"/>
        <w:spacing w:after="0"/>
        <w:rPr>
          <w:sz w:val="16"/>
          <w:szCs w:val="16"/>
        </w:rPr>
      </w:pPr>
    </w:p>
    <w:tbl>
      <w:tblPr>
        <w:tblStyle w:val="TableGrid3"/>
        <w:tblW w:w="150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7"/>
      </w:tblGrid>
      <w:tr w:rsidR="00646B46" w14:paraId="398985AE" w14:textId="77777777" w:rsidTr="005A1035">
        <w:tc>
          <w:tcPr>
            <w:tcW w:w="15027" w:type="dxa"/>
          </w:tcPr>
          <w:p w14:paraId="20F386DD" w14:textId="77777777" w:rsidR="00E66A5E" w:rsidRPr="00E66A5E" w:rsidRDefault="00126777" w:rsidP="00E66A5E">
            <w:pPr>
              <w:pStyle w:val="ESHeading30"/>
              <w:rPr>
                <w:b w:val="0"/>
                <w:sz w:val="24"/>
                <w:szCs w:val="24"/>
              </w:rPr>
            </w:pPr>
            <w:r w:rsidRPr="00E66A5E">
              <w:rPr>
                <w:b w:val="0"/>
                <w:noProof/>
                <w:sz w:val="24"/>
                <w:szCs w:val="24"/>
              </w:rPr>
              <w:t>Documents that support the plan</w:t>
            </w:r>
          </w:p>
        </w:tc>
      </w:tr>
      <w:tr w:rsidR="00646B46" w14:paraId="2F548158" w14:textId="77777777" w:rsidTr="005A1035">
        <w:tc>
          <w:tcPr>
            <w:tcW w:w="15027" w:type="dxa"/>
          </w:tcPr>
          <w:p w14:paraId="6BDA434B" w14:textId="77777777" w:rsidR="00E66A5E" w:rsidRPr="00E66A5E" w:rsidRDefault="00126777" w:rsidP="009A2A43">
            <w:pPr>
              <w:pStyle w:val="ESIntroParagraph3"/>
              <w:ind w:right="4330"/>
              <w:rPr>
                <w:color w:val="000000" w:themeColor="text1"/>
                <w:sz w:val="20"/>
                <w:szCs w:val="20"/>
              </w:rPr>
            </w:pPr>
            <w:r w:rsidRPr="00E66A5E">
              <w:rPr>
                <w:noProof/>
                <w:color w:val="000000" w:themeColor="text1"/>
                <w:sz w:val="20"/>
                <w:szCs w:val="20"/>
              </w:rPr>
              <w:t>The school has uploaded the following documents to support the self-evaluation.</w:t>
            </w:r>
            <w:r w:rsidRPr="00E66A5E">
              <w:rPr>
                <w:noProof/>
                <w:color w:val="000000" w:themeColor="text1"/>
                <w:sz w:val="20"/>
                <w:szCs w:val="20"/>
              </w:rPr>
              <w:br/>
            </w:r>
            <w:r w:rsidRPr="00E66A5E">
              <w:rPr>
                <w:noProof/>
                <w:color w:val="000000" w:themeColor="text1"/>
                <w:sz w:val="20"/>
                <w:szCs w:val="20"/>
              </w:rPr>
              <w:br/>
              <w:t>Dimension 3</w:t>
            </w:r>
            <w:r w:rsidRPr="00E66A5E">
              <w:rPr>
                <w:noProof/>
                <w:color w:val="000000" w:themeColor="text1"/>
                <w:sz w:val="20"/>
                <w:szCs w:val="20"/>
              </w:rPr>
              <w:br/>
              <w:t>      </w:t>
            </w:r>
            <w:hyperlink r:id="rId30" w:history="1">
              <w:r w:rsidRPr="00E66A5E">
                <w:rPr>
                  <w:noProof/>
                  <w:color w:val="0000FF"/>
                  <w:sz w:val="20"/>
                  <w:szCs w:val="20"/>
                  <w:u w:val="single"/>
                </w:rPr>
                <w:t>High Impact Teaching Strategies Summary - Staff Assessment.docx (0.03 MB)</w:t>
              </w:r>
            </w:hyperlink>
            <w:r w:rsidRPr="00E66A5E">
              <w:rPr>
                <w:noProof/>
                <w:color w:val="0000FF"/>
                <w:sz w:val="20"/>
                <w:szCs w:val="20"/>
                <w:u w:val="single"/>
              </w:rPr>
              <w:br/>
            </w:r>
            <w:r w:rsidRPr="00E66A5E">
              <w:rPr>
                <w:noProof/>
                <w:color w:val="000000" w:themeColor="text1"/>
                <w:sz w:val="20"/>
                <w:szCs w:val="20"/>
              </w:rPr>
              <w:t>Dimension 9</w:t>
            </w:r>
            <w:r w:rsidRPr="00E66A5E">
              <w:rPr>
                <w:noProof/>
                <w:color w:val="000000" w:themeColor="text1"/>
                <w:sz w:val="20"/>
                <w:szCs w:val="20"/>
              </w:rPr>
              <w:br/>
              <w:t>      </w:t>
            </w:r>
            <w:hyperlink r:id="rId31" w:history="1">
              <w:r w:rsidRPr="00E66A5E">
                <w:rPr>
                  <w:noProof/>
                  <w:color w:val="0000FF"/>
                  <w:sz w:val="20"/>
                  <w:szCs w:val="20"/>
                  <w:u w:val="single"/>
                </w:rPr>
                <w:t>Student Leadership Role Descriptors.docx (0.02 MB)</w:t>
              </w:r>
            </w:hyperlink>
          </w:p>
        </w:tc>
      </w:tr>
    </w:tbl>
    <w:p w14:paraId="57F2D26D" w14:textId="77777777" w:rsidR="00E66A5E" w:rsidRDefault="00126777" w:rsidP="004B6AD4">
      <w:pPr>
        <w:pStyle w:val="ESBodyText3"/>
      </w:pPr>
    </w:p>
    <w:sectPr w:rsidR="00E66A5E" w:rsidSect="00CF64C4">
      <w:headerReference w:type="even" r:id="rId32"/>
      <w:headerReference w:type="default" r:id="rId33"/>
      <w:footerReference w:type="default" r:id="rId34"/>
      <w:headerReference w:type="first" r:id="rId35"/>
      <w:type w:val="continuous"/>
      <w:pgSz w:w="16838" w:h="11906" w:orient="landscape" w:code="9"/>
      <w:pgMar w:top="1304" w:right="2036" w:bottom="1240" w:left="1304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9971D" w14:textId="77777777" w:rsidR="00000000" w:rsidRDefault="00126777">
      <w:pPr>
        <w:spacing w:after="0" w:line="240" w:lineRule="auto"/>
      </w:pPr>
      <w:r>
        <w:separator/>
      </w:r>
    </w:p>
  </w:endnote>
  <w:endnote w:type="continuationSeparator" w:id="0">
    <w:p w14:paraId="4D257C7E" w14:textId="77777777" w:rsidR="00000000" w:rsidRDefault="0012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CE44" w14:textId="77777777" w:rsidR="007B2B29" w:rsidRDefault="00126777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1EF61" w14:textId="77777777" w:rsidR="007B2B29" w:rsidRDefault="00126777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F5F5C" w14:textId="77777777" w:rsidR="003E29B5" w:rsidRPr="003E29B5" w:rsidRDefault="00126777" w:rsidP="008766A4">
    <w:r w:rsidRPr="000C104E">
      <w:rPr>
        <w:noProof/>
        <w:lang w:val="en-AU" w:eastAsia="en-AU"/>
      </w:rPr>
      <w:drawing>
        <wp:anchor distT="0" distB="0" distL="114300" distR="114300" simplePos="0" relativeHeight="251703296" behindDoc="1" locked="0" layoutInCell="1" allowOverlap="1" wp14:anchorId="47652AFF" wp14:editId="0F2F4285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78841" w14:textId="77777777" w:rsidR="007B2B29" w:rsidRPr="00B4442D" w:rsidRDefault="00126777" w:rsidP="00DD6247">
    <w:pPr>
      <w:pStyle w:val="ESSubheading10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Meredith Primary School (1420) - 2018 - Overall Implementation Plan.docx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9200" behindDoc="1" locked="0" layoutInCell="1" allowOverlap="1" wp14:anchorId="130CDE92" wp14:editId="6FC34467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853371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2E096" w14:textId="77777777" w:rsidR="007B2B29" w:rsidRPr="007B2B29" w:rsidRDefault="00126777" w:rsidP="007B2B29">
        <w:pPr>
          <w:pStyle w:val="Normal0"/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8F93" w14:textId="77777777" w:rsidR="007B2B29" w:rsidRPr="00006534" w:rsidRDefault="00126777" w:rsidP="00943620">
    <w:pPr>
      <w:pStyle w:val="ESSubheading11"/>
      <w:ind w:firstLine="567"/>
    </w:pPr>
    <w:r w:rsidRPr="00943620">
      <w:rPr>
        <w:noProof/>
        <w:sz w:val="15"/>
        <w:szCs w:val="15"/>
      </w:rPr>
      <w:t>Meredith Primary School (1420) - 2018 - Overall Implementation Plan.docx</w:t>
    </w:r>
    <w:r w:rsidRPr="000C104E">
      <w:rPr>
        <w:noProof/>
        <w:lang w:val="en-AU" w:eastAsia="en-AU"/>
      </w:rPr>
      <w:drawing>
        <wp:anchor distT="0" distB="0" distL="114300" distR="114300" simplePos="0" relativeHeight="251700224" behindDoc="1" locked="0" layoutInCell="1" allowOverlap="1" wp14:anchorId="05D82742" wp14:editId="5066C526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304154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268176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1BAD8" w14:textId="77777777" w:rsidR="007B2B29" w:rsidRPr="007B2B29" w:rsidRDefault="00126777" w:rsidP="007B2B29">
        <w:pPr>
          <w:pStyle w:val="Normal1"/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7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811D" w14:textId="77777777" w:rsidR="007B2B29" w:rsidRPr="00006534" w:rsidRDefault="00126777" w:rsidP="0091722C">
    <w:pPr>
      <w:pStyle w:val="ESSubheading12"/>
      <w:ind w:firstLine="567"/>
    </w:pPr>
    <w:r w:rsidRPr="0091722C">
      <w:rPr>
        <w:noProof/>
        <w:sz w:val="15"/>
        <w:szCs w:val="15"/>
      </w:rPr>
      <w:t>Meredith Primary School (1420) - 2018 - Overall Implementation Plan.docx</w:t>
    </w:r>
    <w:r w:rsidRPr="000C104E">
      <w:rPr>
        <w:noProof/>
        <w:lang w:val="en-AU" w:eastAsia="en-AU"/>
      </w:rPr>
      <w:drawing>
        <wp:anchor distT="0" distB="0" distL="114300" distR="114300" simplePos="0" relativeHeight="251701248" behindDoc="1" locked="0" layoutInCell="1" allowOverlap="1" wp14:anchorId="52B75B5F" wp14:editId="5F393F59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98733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AF9B8" w14:textId="77777777" w:rsidR="007B2B29" w:rsidRPr="007B2B29" w:rsidRDefault="00126777" w:rsidP="007B2B29">
        <w:pPr>
          <w:pStyle w:val="Normal2"/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D12D" w14:textId="77777777" w:rsidR="007B2B29" w:rsidRPr="00006534" w:rsidRDefault="00126777" w:rsidP="005513BB">
    <w:pPr>
      <w:pStyle w:val="ESSubheading13"/>
      <w:ind w:firstLine="567"/>
    </w:pPr>
    <w:r w:rsidRPr="005513BB">
      <w:rPr>
        <w:noProof/>
        <w:sz w:val="15"/>
        <w:szCs w:val="15"/>
      </w:rPr>
      <w:t>Meredith Primary School (1420) - 2018 - Overall Implementation Plan.docx</w:t>
    </w:r>
    <w:r w:rsidRPr="000C104E">
      <w:rPr>
        <w:noProof/>
        <w:lang w:val="en-AU" w:eastAsia="en-AU"/>
      </w:rPr>
      <w:drawing>
        <wp:anchor distT="0" distB="0" distL="114300" distR="114300" simplePos="0" relativeHeight="251702272" behindDoc="1" locked="0" layoutInCell="1" allowOverlap="1" wp14:anchorId="4F91AFF5" wp14:editId="23182053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9541628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6110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C5888" w14:textId="77777777" w:rsidR="007B2B29" w:rsidRPr="007B2B29" w:rsidRDefault="00126777" w:rsidP="007B2B29">
        <w:pPr>
          <w:pStyle w:val="Normal3"/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15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64E20" w14:textId="77777777" w:rsidR="00000000" w:rsidRDefault="00126777">
      <w:pPr>
        <w:spacing w:after="0" w:line="240" w:lineRule="auto"/>
      </w:pPr>
      <w:r>
        <w:separator/>
      </w:r>
    </w:p>
  </w:footnote>
  <w:footnote w:type="continuationSeparator" w:id="0">
    <w:p w14:paraId="304122C4" w14:textId="77777777" w:rsidR="00000000" w:rsidRDefault="0012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C4DE" w14:textId="77777777" w:rsidR="00180DD4" w:rsidRDefault="00126777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573ADE1" wp14:editId="31E254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F14F70" w14:textId="77777777" w:rsidR="00EC3968" w:rsidRDefault="00126777" w:rsidP="00EC396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0768" filled="f" stroked="f">
              <o:lock v:ext="edit" shapetype="t"/>
              <v:textbox style="mso-fit-shape-to-text:t">
                <w:txbxContent>
                  <w:p w:rsidR="00EC3968" w:rsidP="00EC396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14:paraId="38867721" w14:textId="77777777" w:rsidR="00646B46" w:rsidRDefault="00126777">
    <w:r>
      <w:pict w14:anchorId="52C40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46120" w14:textId="77777777" w:rsidR="00180DD4" w:rsidRDefault="00126777">
    <w:pPr>
      <w:pStyle w:val="Normal2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39404AF" wp14:editId="108493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79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F18A72" w14:textId="77777777" w:rsidR="00C259B6" w:rsidRDefault="00126777" w:rsidP="00C259B6">
                          <w:pPr>
                            <w:pStyle w:val="NormalWeb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6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9203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2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14:paraId="6B6EADF0" w14:textId="77777777" w:rsidR="00646B46" w:rsidRDefault="00126777">
    <w:pPr>
      <w:pStyle w:val="Normal2"/>
    </w:pPr>
    <w:r>
      <w:pict w14:anchorId="49094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0;margin-top:0;width:500pt;height:180pt;rotation:-40;z-index:25166848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F4207" w14:textId="77777777" w:rsidR="000F4C22" w:rsidRPr="003E29B5" w:rsidRDefault="00126777" w:rsidP="008766A4">
    <w:pPr>
      <w:pStyle w:val="Normal2"/>
    </w:pPr>
    <w:r w:rsidRPr="000C104E">
      <w:rPr>
        <w:noProof/>
        <w:lang w:val="en-AU" w:eastAsia="en-AU"/>
      </w:rPr>
      <w:drawing>
        <wp:anchor distT="0" distB="0" distL="114300" distR="114300" simplePos="0" relativeHeight="251696128" behindDoc="1" locked="0" layoutInCell="1" allowOverlap="1" wp14:anchorId="0499FDE6" wp14:editId="22AE13E2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64E1A8" w14:textId="77777777" w:rsidR="00180DD4" w:rsidRDefault="00126777">
    <w:pPr>
      <w:pStyle w:val="Normal2"/>
    </w:pPr>
  </w:p>
  <w:p w14:paraId="6D31BF13" w14:textId="77777777" w:rsidR="00646B46" w:rsidRDefault="00126777">
    <w:pPr>
      <w:pStyle w:val="Normal2"/>
    </w:pPr>
    <w:r>
      <w:pict w14:anchorId="0B3D88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6" type="#_x0000_t136" style="position:absolute;margin-left:0;margin-top:0;width:500pt;height:180pt;rotation:-40;z-index:25166950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F4EC" w14:textId="77777777" w:rsidR="00180DD4" w:rsidRDefault="00126777">
    <w:pPr>
      <w:pStyle w:val="Normal2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40327E" wp14:editId="63DDDA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7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3C4471" w14:textId="77777777" w:rsidR="00C259B6" w:rsidRDefault="00126777" w:rsidP="00C259B6">
                          <w:pPr>
                            <w:pStyle w:val="NormalWeb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384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2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14:paraId="03C3DDC0" w14:textId="77777777" w:rsidR="00646B46" w:rsidRDefault="00126777">
    <w:pPr>
      <w:pStyle w:val="Normal2"/>
    </w:pPr>
    <w:r>
      <w:pict w14:anchorId="5117FC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margin-left:0;margin-top:0;width:500pt;height:180pt;rotation:-40;z-index:251670528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7920" w14:textId="77777777" w:rsidR="00180DD4" w:rsidRDefault="00126777">
    <w:pPr>
      <w:pStyle w:val="Normal3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046F038" wp14:editId="5C7A51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80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53A0C1" w14:textId="77777777" w:rsidR="00C259B6" w:rsidRDefault="00126777" w:rsidP="00C259B6">
                          <w:pPr>
                            <w:pStyle w:val="NormalWeb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6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9305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3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14:paraId="2A59735A" w14:textId="77777777" w:rsidR="00646B46" w:rsidRDefault="00126777">
    <w:pPr>
      <w:pStyle w:val="Normal3"/>
    </w:pPr>
    <w:r>
      <w:pict w14:anchorId="5BA343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0;margin-top:0;width:500pt;height:180pt;rotation:-40;z-index:251671552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C461" w14:textId="77777777" w:rsidR="000F4C22" w:rsidRPr="003E29B5" w:rsidRDefault="00126777" w:rsidP="008766A4">
    <w:pPr>
      <w:pStyle w:val="Normal3"/>
    </w:pPr>
    <w:r w:rsidRPr="000C104E">
      <w:rPr>
        <w:noProof/>
        <w:lang w:val="en-AU" w:eastAsia="en-AU"/>
      </w:rPr>
      <w:drawing>
        <wp:anchor distT="0" distB="0" distL="114300" distR="114300" simplePos="0" relativeHeight="251697152" behindDoc="1" locked="0" layoutInCell="1" allowOverlap="1" wp14:anchorId="2166681C" wp14:editId="70B4ADDF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91196577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13AE14" w14:textId="77777777" w:rsidR="00180DD4" w:rsidRDefault="00126777">
    <w:pPr>
      <w:pStyle w:val="Normal3"/>
    </w:pPr>
  </w:p>
  <w:p w14:paraId="6F0A2462" w14:textId="77777777" w:rsidR="00646B46" w:rsidRDefault="00126777">
    <w:pPr>
      <w:pStyle w:val="Normal3"/>
    </w:pPr>
    <w:r>
      <w:pict w14:anchorId="5E7F2A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1" type="#_x0000_t136" style="position:absolute;margin-left:0;margin-top:0;width:500pt;height:180pt;rotation:-40;z-index:251672576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08B9" w14:textId="77777777" w:rsidR="00180DD4" w:rsidRDefault="00126777">
    <w:pPr>
      <w:pStyle w:val="Normal3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F9CCD37" wp14:editId="6D79B8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8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838400" w14:textId="77777777" w:rsidR="00C259B6" w:rsidRDefault="00126777" w:rsidP="00C259B6">
                          <w:pPr>
                            <w:pStyle w:val="NormalWeb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486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3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14:paraId="28AE9CB1" w14:textId="77777777" w:rsidR="00646B46" w:rsidRDefault="00126777">
    <w:pPr>
      <w:pStyle w:val="Normal3"/>
    </w:pPr>
    <w:r>
      <w:pict w14:anchorId="71ABF5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3" type="#_x0000_t136" style="position:absolute;margin-left:0;margin-top:0;width:500pt;height:180pt;rotation:-40;z-index:25167360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DE8F" w14:textId="77777777" w:rsidR="00841F2A" w:rsidRDefault="00126777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 wp14:anchorId="4577D1C5" wp14:editId="20B743DE">
          <wp:simplePos x="0" y="0"/>
          <wp:positionH relativeFrom="column">
            <wp:posOffset>7825295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0AB333" w14:textId="77777777" w:rsidR="00180DD4" w:rsidRDefault="00126777"/>
  <w:p w14:paraId="40895531" w14:textId="77777777" w:rsidR="00646B46" w:rsidRDefault="00126777">
    <w:r>
      <w:pict w14:anchorId="31B352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203E" w14:textId="77777777" w:rsidR="00180DD4" w:rsidRDefault="00126777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179F8A" wp14:editId="5C5045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9A7596" w14:textId="77777777" w:rsidR="00EC3968" w:rsidRDefault="00126777" w:rsidP="00EC396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4624" filled="f" stroked="f">
              <o:lock v:ext="edit" shapetype="t"/>
              <v:textbox style="mso-fit-shape-to-text:t">
                <w:txbxContent>
                  <w:p w:rsidR="00EC3968" w:rsidP="00EC396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14:paraId="0010A92B" w14:textId="77777777" w:rsidR="00646B46" w:rsidRDefault="00126777">
    <w:r>
      <w:pict w14:anchorId="0E986C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00pt;height:180pt;rotation:-40;z-index:251661312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3C96" w14:textId="77777777" w:rsidR="00180DD4" w:rsidRDefault="00126777">
    <w:pPr>
      <w:pStyle w:val="Normal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89288B5" wp14:editId="78933C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77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2A573E" w14:textId="77777777" w:rsidR="00C259B6" w:rsidRDefault="00126777" w:rsidP="00C259B6">
                          <w:pPr>
                            <w:pStyle w:val="NormalWeb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99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0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14:paraId="775B0D77" w14:textId="77777777" w:rsidR="00646B46" w:rsidRDefault="00126777">
    <w:pPr>
      <w:pStyle w:val="Normal0"/>
    </w:pPr>
    <w:r>
      <w:pict w14:anchorId="439355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500pt;height:180pt;rotation:-40;z-index:251662336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56BF" w14:textId="77777777" w:rsidR="00180DD4" w:rsidRDefault="00126777">
    <w:pPr>
      <w:pStyle w:val="Normal0"/>
    </w:pPr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 wp14:anchorId="063AB6CC" wp14:editId="15836037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6BABB0" w14:textId="77777777" w:rsidR="00646B46" w:rsidRDefault="00126777">
    <w:pPr>
      <w:pStyle w:val="Normal0"/>
    </w:pPr>
    <w:r>
      <w:pict w14:anchorId="6C0EE8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00pt;height:180pt;rotation:-40;z-index:25166336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57FF" w14:textId="77777777" w:rsidR="00180DD4" w:rsidRDefault="00126777">
    <w:pPr>
      <w:pStyle w:val="Normal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1241A8E" wp14:editId="511B8C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7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06B462" w14:textId="77777777" w:rsidR="00C259B6" w:rsidRDefault="00126777" w:rsidP="00C259B6">
                          <w:pPr>
                            <w:pStyle w:val="NormalWeb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179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0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14:paraId="4129C554" w14:textId="77777777" w:rsidR="00646B46" w:rsidRDefault="00126777">
    <w:pPr>
      <w:pStyle w:val="Normal0"/>
    </w:pPr>
    <w:r>
      <w:pict w14:anchorId="28DF9A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00pt;height:180pt;rotation:-40;z-index:25166438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F5F1" w14:textId="77777777" w:rsidR="00180DD4" w:rsidRDefault="00126777">
    <w:pPr>
      <w:pStyle w:val="Normal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53E10F4" wp14:editId="591D31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78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04031B" w14:textId="77777777" w:rsidR="00C259B6" w:rsidRDefault="00126777" w:rsidP="00C259B6">
                          <w:pPr>
                            <w:pStyle w:val="NormalWeb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910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1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14:paraId="295AFB17" w14:textId="77777777" w:rsidR="00646B46" w:rsidRDefault="00126777">
    <w:pPr>
      <w:pStyle w:val="Normal1"/>
    </w:pPr>
    <w:r>
      <w:pict w14:anchorId="4FF7C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500pt;height:180pt;rotation:-40;z-index:251665408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64B74" w14:textId="77777777" w:rsidR="000F4C22" w:rsidRPr="003E29B5" w:rsidRDefault="00126777" w:rsidP="008766A4">
    <w:pPr>
      <w:pStyle w:val="Normal1"/>
    </w:pPr>
    <w:r w:rsidRPr="000C104E">
      <w:rPr>
        <w:noProof/>
        <w:lang w:val="en-AU" w:eastAsia="en-AU"/>
      </w:rPr>
      <w:drawing>
        <wp:anchor distT="0" distB="0" distL="114300" distR="114300" simplePos="0" relativeHeight="251695104" behindDoc="1" locked="0" layoutInCell="1" allowOverlap="1" wp14:anchorId="6EE465E5" wp14:editId="4B25EF10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36716640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297CDB" w14:textId="77777777" w:rsidR="00180DD4" w:rsidRDefault="00126777">
    <w:pPr>
      <w:pStyle w:val="Normal1"/>
    </w:pPr>
  </w:p>
  <w:p w14:paraId="0AA79DA0" w14:textId="77777777" w:rsidR="00646B46" w:rsidRDefault="00126777">
    <w:pPr>
      <w:pStyle w:val="Normal1"/>
    </w:pPr>
    <w:r>
      <w:pict w14:anchorId="09510F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500pt;height:180pt;rotation:-40;z-index:251666432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BE9F" w14:textId="77777777" w:rsidR="00180DD4" w:rsidRDefault="00126777">
    <w:pPr>
      <w:pStyle w:val="Normal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1A62929" wp14:editId="2E85C2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7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BAE5FF" w14:textId="77777777" w:rsidR="00C259B6" w:rsidRDefault="00126777" w:rsidP="00C259B6">
                          <w:pPr>
                            <w:pStyle w:val="NormalWeb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281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1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14:paraId="27529C13" w14:textId="77777777" w:rsidR="00646B46" w:rsidRDefault="00126777">
    <w:pPr>
      <w:pStyle w:val="Normal1"/>
    </w:pPr>
    <w:r>
      <w:pict w14:anchorId="5C70EF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500pt;height:180pt;rotation:-40;z-index:251667456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A8509FF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967ECF88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AD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A4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4A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27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40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C0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48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CB6DE1"/>
    <w:multiLevelType w:val="hybridMultilevel"/>
    <w:tmpl w:val="7FCB6DE1"/>
    <w:lvl w:ilvl="0" w:tplc="59DCD3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D82F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E044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96D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4E69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7E6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5089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066C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3E6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CB6DE2"/>
    <w:multiLevelType w:val="hybridMultilevel"/>
    <w:tmpl w:val="7FCB6DE2"/>
    <w:lvl w:ilvl="0" w:tplc="A56A3D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BE53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AC4F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821C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EE9F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A80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8E1E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8C94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BE1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CB6DE3"/>
    <w:multiLevelType w:val="hybridMultilevel"/>
    <w:tmpl w:val="7FCB6DE3"/>
    <w:lvl w:ilvl="0" w:tplc="71F2D1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2CCE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7E9B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0C8D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96CD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E461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0ABC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505C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8CBD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8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46"/>
    <w:rsid w:val="00126777"/>
    <w:rsid w:val="0064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3"/>
    </o:shapelayout>
  </w:shapeDefaults>
  <w:decimalSymbol w:val="."/>
  <w:listSeparator w:val=","/>
  <w14:docId w14:val="105AEAA6"/>
  <w15:docId w15:val="{50F0696A-6026-46F3-BF89-6D1D40A9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  <w:style w:type="paragraph" w:customStyle="1" w:styleId="NormalWeb0">
    <w:name w:val="Normal (Web)_0"/>
    <w:basedOn w:val="Normal0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_0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customStyle="1" w:styleId="ESSubheading10">
    <w:name w:val="ES_Subheading 1_0"/>
    <w:basedOn w:val="ESIntroParagraph0"/>
    <w:qFormat/>
    <w:rsid w:val="00D84C0F"/>
    <w:pPr>
      <w:ind w:left="-567"/>
    </w:pPr>
    <w:rPr>
      <w:color w:val="AF272F"/>
      <w:sz w:val="28"/>
    </w:rPr>
  </w:style>
  <w:style w:type="paragraph" w:customStyle="1" w:styleId="ESIntroParagraph0">
    <w:name w:val="ES_Intro Paragraph_0"/>
    <w:basedOn w:val="Subtitle0"/>
    <w:qFormat/>
    <w:rsid w:val="00D049D0"/>
  </w:style>
  <w:style w:type="paragraph" w:customStyle="1" w:styleId="Subtitle0">
    <w:name w:val="Subtitle_0"/>
    <w:basedOn w:val="Normal0"/>
    <w:next w:val="Normal0"/>
    <w:link w:val="SubtitleChar0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0">
    <w:name w:val="Subtitle Char_0"/>
    <w:basedOn w:val="DefaultParagraphFont"/>
    <w:link w:val="Subtitle0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paragraph" w:customStyle="1" w:styleId="Heading30">
    <w:name w:val="Heading 3_0"/>
    <w:basedOn w:val="Normal0"/>
    <w:next w:val="Normal0"/>
    <w:link w:val="Heading3Char0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customStyle="1" w:styleId="Heading3Char0">
    <w:name w:val="Heading 3 Char_0"/>
    <w:basedOn w:val="DefaultParagraphFont"/>
    <w:link w:val="Heading30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table" w:customStyle="1" w:styleId="TableGrid0">
    <w:name w:val="Table Grid_0"/>
    <w:basedOn w:val="TableNormal"/>
    <w:uiPriority w:val="59"/>
    <w:locked/>
    <w:rsid w:val="00F97B56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0">
    <w:name w:val="Heading 4_0"/>
    <w:basedOn w:val="Normal0"/>
    <w:next w:val="Normal0"/>
    <w:link w:val="Heading4Char0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4Char0">
    <w:name w:val="Heading 4 Char_0"/>
    <w:basedOn w:val="DefaultParagraphFont"/>
    <w:link w:val="Heading40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paragraph" w:customStyle="1" w:styleId="ESBodyText0">
    <w:name w:val="ES_Body Text_0"/>
    <w:basedOn w:val="Normal0"/>
    <w:uiPriority w:val="99"/>
    <w:qFormat/>
    <w:rsid w:val="00D049D0"/>
  </w:style>
  <w:style w:type="paragraph" w:customStyle="1" w:styleId="NormalWeb1">
    <w:name w:val="Normal (Web)_1"/>
    <w:basedOn w:val="Normal1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_1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customStyle="1" w:styleId="ESSubheading11">
    <w:name w:val="ES_Subheading 1_1"/>
    <w:basedOn w:val="ESIntroParagraph1"/>
    <w:qFormat/>
    <w:rsid w:val="00D84C0F"/>
    <w:pPr>
      <w:ind w:left="-567"/>
    </w:pPr>
    <w:rPr>
      <w:color w:val="AF272F"/>
      <w:sz w:val="28"/>
    </w:rPr>
  </w:style>
  <w:style w:type="paragraph" w:customStyle="1" w:styleId="ESIntroParagraph1">
    <w:name w:val="ES_Intro Paragraph_1"/>
    <w:basedOn w:val="Subtitle1"/>
    <w:qFormat/>
    <w:rsid w:val="00D049D0"/>
  </w:style>
  <w:style w:type="paragraph" w:customStyle="1" w:styleId="Subtitle1">
    <w:name w:val="Subtitle_1"/>
    <w:basedOn w:val="Normal1"/>
    <w:next w:val="Normal1"/>
    <w:link w:val="SubtitleChar1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1">
    <w:name w:val="Subtitle Char_1"/>
    <w:basedOn w:val="DefaultParagraphFont"/>
    <w:link w:val="Subtitle1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paragraph" w:customStyle="1" w:styleId="ESBodyText1">
    <w:name w:val="ES_Body Text_1"/>
    <w:basedOn w:val="Normal1"/>
    <w:qFormat/>
    <w:rsid w:val="00D049D0"/>
  </w:style>
  <w:style w:type="paragraph" w:customStyle="1" w:styleId="Heading31">
    <w:name w:val="Heading 3_1"/>
    <w:basedOn w:val="Normal1"/>
    <w:next w:val="Normal1"/>
    <w:link w:val="Heading3Char1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customStyle="1" w:styleId="Heading3Char1">
    <w:name w:val="Heading 3 Char_1"/>
    <w:basedOn w:val="DefaultParagraphFont"/>
    <w:link w:val="Heading31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table" w:customStyle="1" w:styleId="TableGrid10">
    <w:name w:val="Table Grid_1"/>
    <w:basedOn w:val="TableNormal"/>
    <w:uiPriority w:val="59"/>
    <w:locked/>
    <w:rsid w:val="00F97B56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1">
    <w:name w:val="Heading 4_1"/>
    <w:basedOn w:val="Normal1"/>
    <w:next w:val="Normal1"/>
    <w:link w:val="Heading4Char1"/>
    <w:uiPriority w:val="9"/>
    <w:semiHidden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4Char1">
    <w:name w:val="Heading 4 Char_1"/>
    <w:basedOn w:val="DefaultParagraphFont"/>
    <w:link w:val="Heading41"/>
    <w:uiPriority w:val="9"/>
    <w:semiHidden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paragraph" w:customStyle="1" w:styleId="NormalWeb2">
    <w:name w:val="Normal (Web)_2"/>
    <w:basedOn w:val="Normal2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2">
    <w:name w:val="Normal_2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customStyle="1" w:styleId="ESSubheading12">
    <w:name w:val="ES_Subheading 1_2"/>
    <w:basedOn w:val="ESIntroParagraph2"/>
    <w:qFormat/>
    <w:rsid w:val="00D84C0F"/>
    <w:pPr>
      <w:ind w:left="-567"/>
    </w:pPr>
    <w:rPr>
      <w:color w:val="AF272F"/>
      <w:sz w:val="28"/>
    </w:rPr>
  </w:style>
  <w:style w:type="paragraph" w:customStyle="1" w:styleId="ESIntroParagraph2">
    <w:name w:val="ES_Intro Paragraph_2"/>
    <w:basedOn w:val="Subtitle2"/>
    <w:qFormat/>
    <w:rsid w:val="00D049D0"/>
  </w:style>
  <w:style w:type="paragraph" w:customStyle="1" w:styleId="Subtitle2">
    <w:name w:val="Subtitle_2"/>
    <w:basedOn w:val="Normal2"/>
    <w:next w:val="Normal2"/>
    <w:link w:val="SubtitleChar2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2">
    <w:name w:val="Subtitle Char_2"/>
    <w:basedOn w:val="DefaultParagraphFont"/>
    <w:link w:val="Subtitle2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paragraph" w:customStyle="1" w:styleId="Heading32">
    <w:name w:val="Heading 3_2"/>
    <w:basedOn w:val="Normal2"/>
    <w:next w:val="Normal2"/>
    <w:link w:val="Heading3Char2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customStyle="1" w:styleId="Heading3Char2">
    <w:name w:val="Heading 3 Char_2"/>
    <w:basedOn w:val="DefaultParagraphFont"/>
    <w:link w:val="Heading32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customStyle="1" w:styleId="ESBodyText2">
    <w:name w:val="ES_Body Text_2"/>
    <w:basedOn w:val="Normal2"/>
    <w:uiPriority w:val="99"/>
    <w:qFormat/>
    <w:rsid w:val="00D049D0"/>
  </w:style>
  <w:style w:type="table" w:customStyle="1" w:styleId="TableGrid2">
    <w:name w:val="Table Grid_2"/>
    <w:basedOn w:val="TableNormal"/>
    <w:uiPriority w:val="59"/>
    <w:locked/>
    <w:rsid w:val="00F97B56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3">
    <w:name w:val="Normal (Web)_3"/>
    <w:basedOn w:val="Normal3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3">
    <w:name w:val="Normal_3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customStyle="1" w:styleId="ESSubheading13">
    <w:name w:val="ES_Subheading 1_3"/>
    <w:basedOn w:val="ESIntroParagraph3"/>
    <w:qFormat/>
    <w:rsid w:val="00D84C0F"/>
    <w:pPr>
      <w:ind w:left="-567"/>
    </w:pPr>
    <w:rPr>
      <w:color w:val="AF272F"/>
      <w:sz w:val="28"/>
    </w:rPr>
  </w:style>
  <w:style w:type="paragraph" w:customStyle="1" w:styleId="ESIntroParagraph3">
    <w:name w:val="ES_Intro Paragraph_3"/>
    <w:basedOn w:val="Subtitle3"/>
    <w:qFormat/>
    <w:rsid w:val="00D049D0"/>
  </w:style>
  <w:style w:type="paragraph" w:customStyle="1" w:styleId="Subtitle3">
    <w:name w:val="Subtitle_3"/>
    <w:basedOn w:val="Normal3"/>
    <w:next w:val="Normal3"/>
    <w:link w:val="SubtitleChar3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3">
    <w:name w:val="Subtitle Char_3"/>
    <w:basedOn w:val="DefaultParagraphFont"/>
    <w:link w:val="Subtitle3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paragraph" w:customStyle="1" w:styleId="Heading33">
    <w:name w:val="Heading 3_3"/>
    <w:basedOn w:val="Normal3"/>
    <w:next w:val="Normal3"/>
    <w:link w:val="Heading3Char3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customStyle="1" w:styleId="Heading3Char3">
    <w:name w:val="Heading 3 Char_3"/>
    <w:basedOn w:val="DefaultParagraphFont"/>
    <w:link w:val="Heading3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customStyle="1" w:styleId="ESBodyText3">
    <w:name w:val="ES_Body Text_3"/>
    <w:basedOn w:val="Normal3"/>
    <w:uiPriority w:val="99"/>
    <w:qFormat/>
    <w:rsid w:val="00D049D0"/>
  </w:style>
  <w:style w:type="table" w:customStyle="1" w:styleId="TableGrid3">
    <w:name w:val="Table Grid_3"/>
    <w:basedOn w:val="TableNormal"/>
    <w:uiPriority w:val="59"/>
    <w:locked/>
    <w:rsid w:val="00F97B56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Heading30">
    <w:name w:val="ES_Heading 3_0"/>
    <w:basedOn w:val="Heading33"/>
    <w:qFormat/>
    <w:rsid w:val="00583B58"/>
    <w:pPr>
      <w:spacing w:before="1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28" Type="http://schemas.openxmlformats.org/officeDocument/2006/relationships/footer" Target="footer5.xm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yperlink" Target="https://apps.edustar.vic.edu.au/spot/handlers/files/evidence/1420/2652/9/Student%20Leadership%20Role%20Descriptors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yperlink" Target="https://apps.edustar.vic.edu.au/spot/handlers/files/evidence/1420/2652/3/High%20Impact%20Teaching%20Strategies%20Summary%20-%20Staff%20Assessment.docx" TargetMode="External"/><Relationship Id="rId35" Type="http://schemas.openxmlformats.org/officeDocument/2006/relationships/header" Target="header1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143F8E-8CF6-4162-9A01-996DD0A0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3167</Words>
  <Characters>18055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Sachse, Shane D</cp:lastModifiedBy>
  <cp:revision>2</cp:revision>
  <dcterms:created xsi:type="dcterms:W3CDTF">2018-07-29T10:39:00Z</dcterms:created>
  <dcterms:modified xsi:type="dcterms:W3CDTF">2018-07-29T10:39:00Z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